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17F7" w14:textId="054C9DED" w:rsidR="006B5D94" w:rsidRPr="00161071" w:rsidRDefault="006B5D94">
      <w:pPr>
        <w:jc w:val="right"/>
        <w:rPr>
          <w:rFonts w:asciiTheme="minorEastAsia" w:hAnsiTheme="minorEastAsia"/>
          <w:b/>
          <w:bCs/>
          <w:color w:val="FF0000"/>
          <w:w w:val="200"/>
        </w:rPr>
      </w:pPr>
    </w:p>
    <w:p w14:paraId="70523B1D" w14:textId="77777777" w:rsidR="006B5D94" w:rsidRPr="00161071" w:rsidRDefault="009D6002">
      <w:pPr>
        <w:jc w:val="center"/>
        <w:rPr>
          <w:rFonts w:asciiTheme="minorEastAsia" w:hAnsiTheme="minorEastAsia"/>
          <w:sz w:val="40"/>
          <w:szCs w:val="40"/>
        </w:rPr>
      </w:pPr>
      <w:r w:rsidRPr="00161071">
        <w:rPr>
          <w:rFonts w:asciiTheme="minorEastAsia" w:hAnsiTheme="minorEastAsia" w:hint="eastAsia"/>
          <w:sz w:val="40"/>
          <w:szCs w:val="40"/>
        </w:rPr>
        <w:t>へき地複式教育部会</w:t>
      </w:r>
    </w:p>
    <w:p w14:paraId="1DB2C651" w14:textId="77777777" w:rsidR="006B5D94" w:rsidRPr="00161071" w:rsidRDefault="006B5D94">
      <w:pPr>
        <w:rPr>
          <w:rFonts w:asciiTheme="minorEastAsia" w:hAnsiTheme="minorEastAsia"/>
          <w:b/>
          <w:color w:val="FF0000"/>
          <w:sz w:val="24"/>
        </w:rPr>
      </w:pPr>
    </w:p>
    <w:p w14:paraId="6E6ED1C9" w14:textId="3F61BF1B" w:rsidR="006B5D94" w:rsidRPr="00161071" w:rsidRDefault="006B0592">
      <w:pPr>
        <w:rPr>
          <w:rFonts w:asciiTheme="minorEastAsia" w:hAnsiTheme="minorEastAsia"/>
          <w:color w:val="FF0000"/>
          <w:sz w:val="24"/>
        </w:rPr>
      </w:pPr>
      <w:r>
        <w:rPr>
          <w:rFonts w:asciiTheme="minorEastAsia" w:hAnsiTheme="minorEastAsia" w:hint="eastAsia"/>
          <w:b/>
          <w:sz w:val="24"/>
        </w:rPr>
        <w:t>Ⅰ</w:t>
      </w:r>
      <w:r w:rsidR="009D6002" w:rsidRPr="00161071">
        <w:rPr>
          <w:rFonts w:asciiTheme="minorEastAsia" w:hAnsiTheme="minorEastAsia" w:hint="eastAsia"/>
          <w:b/>
          <w:sz w:val="24"/>
        </w:rPr>
        <w:t>．研究の概要</w:t>
      </w:r>
    </w:p>
    <w:p w14:paraId="2C730D59" w14:textId="77777777" w:rsidR="006B5D94" w:rsidRPr="00161071" w:rsidRDefault="009D6002">
      <w:pPr>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61312" behindDoc="0" locked="0" layoutInCell="1" allowOverlap="1" wp14:anchorId="4F46758C" wp14:editId="40A130B5">
                <wp:simplePos x="0" y="0"/>
                <wp:positionH relativeFrom="margin">
                  <wp:posOffset>37585</wp:posOffset>
                </wp:positionH>
                <wp:positionV relativeFrom="paragraph">
                  <wp:posOffset>102043</wp:posOffset>
                </wp:positionV>
                <wp:extent cx="6521570" cy="1311215"/>
                <wp:effectExtent l="0" t="0" r="12700" b="22860"/>
                <wp:wrapNone/>
                <wp:docPr id="20" name="四角形: 角度付き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570" cy="1311215"/>
                        </a:xfrm>
                        <a:prstGeom prst="bevel">
                          <a:avLst>
                            <a:gd name="adj" fmla="val 8839"/>
                          </a:avLst>
                        </a:prstGeom>
                        <a:solidFill>
                          <a:srgbClr val="FFFFFF"/>
                        </a:solidFill>
                        <a:ln w="9525">
                          <a:solidFill>
                            <a:srgbClr val="000000"/>
                          </a:solidFill>
                          <a:miter lim="800000"/>
                        </a:ln>
                      </wps:spPr>
                      <wps:txbx>
                        <w:txbxContent>
                          <w:p w14:paraId="3093D311" w14:textId="77777777" w:rsidR="007766F9" w:rsidRPr="0089430B" w:rsidRDefault="007766F9">
                            <w:pPr>
                              <w:jc w:val="left"/>
                              <w:rPr>
                                <w:sz w:val="24"/>
                              </w:rPr>
                            </w:pPr>
                            <w:r w:rsidRPr="0089430B">
                              <w:rPr>
                                <w:rFonts w:hint="eastAsia"/>
                                <w:sz w:val="24"/>
                              </w:rPr>
                              <w:t>１．研究主題</w:t>
                            </w:r>
                          </w:p>
                          <w:p w14:paraId="7122EFD4" w14:textId="77777777" w:rsidR="007766F9" w:rsidRPr="0089430B" w:rsidRDefault="007766F9" w:rsidP="0089430B">
                            <w:pPr>
                              <w:jc w:val="left"/>
                              <w:rPr>
                                <w:sz w:val="24"/>
                              </w:rPr>
                            </w:pPr>
                            <w:r w:rsidRPr="0089430B">
                              <w:rPr>
                                <w:rFonts w:hint="eastAsia"/>
                                <w:sz w:val="24"/>
                              </w:rPr>
                              <w:t>「主体的・協働的に学び、ふるさとへの誇りと愛着をもった人間性豊かな子どもの育成」</w:t>
                            </w:r>
                          </w:p>
                          <w:p w14:paraId="645794C5" w14:textId="77777777" w:rsidR="007766F9" w:rsidRPr="0089430B" w:rsidRDefault="007766F9" w:rsidP="0089430B">
                            <w:pPr>
                              <w:jc w:val="left"/>
                              <w:rPr>
                                <w:sz w:val="24"/>
                              </w:rPr>
                            </w:pPr>
                            <w:r w:rsidRPr="0089430B">
                              <w:rPr>
                                <w:rFonts w:hint="eastAsia"/>
                                <w:sz w:val="24"/>
                              </w:rPr>
                              <w:t>～児童生徒一人一人が他者とつながり、</w:t>
                            </w:r>
                          </w:p>
                          <w:p w14:paraId="087E3600" w14:textId="6500FCFC" w:rsidR="007766F9" w:rsidRPr="00C47C81" w:rsidRDefault="007766F9" w:rsidP="0089430B">
                            <w:pPr>
                              <w:jc w:val="left"/>
                              <w:rPr>
                                <w:color w:val="FF0000"/>
                                <w:szCs w:val="20"/>
                              </w:rPr>
                            </w:pPr>
                            <w:r w:rsidRPr="0089430B">
                              <w:rPr>
                                <w:rFonts w:hint="eastAsia"/>
                                <w:sz w:val="24"/>
                              </w:rPr>
                              <w:t>地域とともに「生きる力」を伸ばす学校・学級経営と学習指導の深化・充実を</w:t>
                            </w:r>
                            <w:r w:rsidR="00D51D30">
                              <w:rPr>
                                <w:rFonts w:hint="eastAsia"/>
                                <w:sz w:val="24"/>
                              </w:rPr>
                              <w:t>目指し</w:t>
                            </w:r>
                            <w:r w:rsidRPr="0089430B">
                              <w:rPr>
                                <w:rFonts w:hint="eastAsia"/>
                                <w:sz w:val="24"/>
                              </w:rPr>
                              <w:t>て～</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6758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0" o:spid="_x0000_s1026" type="#_x0000_t84" style="position:absolute;left:0;text-align:left;margin-left:2.95pt;margin-top:8.05pt;width:513.5pt;height:10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" adj="1909">
                <v:textbox inset="5.85pt,.7pt,5.85pt,.7pt">
                  <w:txbxContent>
                    <w:p w14:paraId="3093D311" w14:textId="77777777" w:rsidR="007766F9" w:rsidRPr="0089430B" w:rsidRDefault="007766F9">
                      <w:pPr>
                        <w:jc w:val="left"/>
                        <w:rPr>
                          <w:sz w:val="24"/>
                        </w:rPr>
                      </w:pPr>
                      <w:r w:rsidRPr="0089430B">
                        <w:rPr>
                          <w:rFonts w:hint="eastAsia"/>
                          <w:sz w:val="24"/>
                        </w:rPr>
                        <w:t>１．研究主題</w:t>
                      </w:r>
                    </w:p>
                    <w:p w14:paraId="7122EFD4" w14:textId="77777777" w:rsidR="007766F9" w:rsidRPr="0089430B" w:rsidRDefault="007766F9" w:rsidP="0089430B">
                      <w:pPr>
                        <w:jc w:val="left"/>
                        <w:rPr>
                          <w:sz w:val="24"/>
                        </w:rPr>
                      </w:pPr>
                      <w:r w:rsidRPr="0089430B">
                        <w:rPr>
                          <w:rFonts w:hint="eastAsia"/>
                          <w:sz w:val="24"/>
                        </w:rPr>
                        <w:t>「主体的・協働的に学び、ふるさとへの誇りと愛着をもった人間性豊かな子どもの育成」</w:t>
                      </w:r>
                    </w:p>
                    <w:p w14:paraId="645794C5" w14:textId="77777777" w:rsidR="007766F9" w:rsidRPr="0089430B" w:rsidRDefault="007766F9" w:rsidP="0089430B">
                      <w:pPr>
                        <w:jc w:val="left"/>
                        <w:rPr>
                          <w:sz w:val="24"/>
                        </w:rPr>
                      </w:pPr>
                      <w:r w:rsidRPr="0089430B">
                        <w:rPr>
                          <w:rFonts w:hint="eastAsia"/>
                          <w:sz w:val="24"/>
                        </w:rPr>
                        <w:t>～児童生徒一人一人が他者とつながり、</w:t>
                      </w:r>
                    </w:p>
                    <w:p w14:paraId="087E3600" w14:textId="6500FCFC" w:rsidR="007766F9" w:rsidRPr="00C47C81" w:rsidRDefault="007766F9" w:rsidP="0089430B">
                      <w:pPr>
                        <w:jc w:val="left"/>
                        <w:rPr>
                          <w:color w:val="FF0000"/>
                          <w:szCs w:val="20"/>
                        </w:rPr>
                      </w:pPr>
                      <w:r w:rsidRPr="0089430B">
                        <w:rPr>
                          <w:rFonts w:hint="eastAsia"/>
                          <w:sz w:val="24"/>
                        </w:rPr>
                        <w:t>地域とともに「生きる力」を伸ばす学校・学級経営と学習指導の深化・充実を</w:t>
                      </w:r>
                      <w:r w:rsidR="00D51D30">
                        <w:rPr>
                          <w:rFonts w:hint="eastAsia"/>
                          <w:sz w:val="24"/>
                        </w:rPr>
                        <w:t>目指し</w:t>
                      </w:r>
                      <w:r w:rsidRPr="0089430B">
                        <w:rPr>
                          <w:rFonts w:hint="eastAsia"/>
                          <w:sz w:val="24"/>
                        </w:rPr>
                        <w:t>て～</w:t>
                      </w:r>
                    </w:p>
                  </w:txbxContent>
                </v:textbox>
                <w10:wrap anchorx="margin"/>
              </v:shape>
            </w:pict>
          </mc:Fallback>
        </mc:AlternateContent>
      </w:r>
    </w:p>
    <w:p w14:paraId="54D3D697" w14:textId="70D21AE5" w:rsidR="006B5D94" w:rsidRPr="00161071" w:rsidRDefault="006B5D94">
      <w:pPr>
        <w:rPr>
          <w:rFonts w:asciiTheme="minorEastAsia" w:hAnsiTheme="minorEastAsia"/>
          <w:color w:val="FF0000"/>
        </w:rPr>
      </w:pPr>
    </w:p>
    <w:p w14:paraId="5DDC2EBA" w14:textId="77777777" w:rsidR="006B5D94" w:rsidRPr="00161071" w:rsidRDefault="006B5D94">
      <w:pPr>
        <w:rPr>
          <w:rFonts w:asciiTheme="minorEastAsia" w:hAnsiTheme="minorEastAsia"/>
          <w:color w:val="FF0000"/>
        </w:rPr>
      </w:pPr>
    </w:p>
    <w:p w14:paraId="62F98789" w14:textId="77777777" w:rsidR="006B5D94" w:rsidRPr="00161071" w:rsidRDefault="006B5D94">
      <w:pPr>
        <w:rPr>
          <w:rFonts w:asciiTheme="minorEastAsia" w:hAnsiTheme="minorEastAsia"/>
          <w:color w:val="FF0000"/>
        </w:rPr>
      </w:pPr>
    </w:p>
    <w:p w14:paraId="19D1772D" w14:textId="2989FC59" w:rsidR="006B5D94" w:rsidRPr="00161071" w:rsidRDefault="006B5D94">
      <w:pPr>
        <w:rPr>
          <w:rFonts w:asciiTheme="minorEastAsia" w:hAnsiTheme="minorEastAsia"/>
          <w:color w:val="FF0000"/>
        </w:rPr>
      </w:pPr>
    </w:p>
    <w:p w14:paraId="13D5BC1D" w14:textId="77777777" w:rsidR="006B5D94" w:rsidRPr="00161071" w:rsidRDefault="006B5D94">
      <w:pPr>
        <w:rPr>
          <w:rFonts w:asciiTheme="minorEastAsia" w:hAnsiTheme="minorEastAsia"/>
          <w:color w:val="FF0000"/>
        </w:rPr>
      </w:pPr>
    </w:p>
    <w:p w14:paraId="099E51F2" w14:textId="7A90069F" w:rsidR="006B5D94" w:rsidRPr="00161071" w:rsidRDefault="009D6002">
      <w:pPr>
        <w:tabs>
          <w:tab w:val="left" w:pos="1020"/>
        </w:tabs>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62336" behindDoc="0" locked="0" layoutInCell="1" allowOverlap="1" wp14:anchorId="549FC1C1" wp14:editId="45DA87AB">
                <wp:simplePos x="0" y="0"/>
                <wp:positionH relativeFrom="column">
                  <wp:posOffset>1595120</wp:posOffset>
                </wp:positionH>
                <wp:positionV relativeFrom="paragraph">
                  <wp:posOffset>119380</wp:posOffset>
                </wp:positionV>
                <wp:extent cx="704850" cy="390525"/>
                <wp:effectExtent l="38100" t="19050" r="19050" b="28575"/>
                <wp:wrapNone/>
                <wp:docPr id="17" name="矢印: 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04850" cy="390525"/>
                        </a:xfrm>
                        <a:prstGeom prst="downArrow">
                          <a:avLst>
                            <a:gd name="adj1" fmla="val 50000"/>
                            <a:gd name="adj2" fmla="val 25000"/>
                          </a:avLst>
                        </a:prstGeom>
                        <a:solidFill>
                          <a:srgbClr val="FFFFFF"/>
                        </a:solidFill>
                        <a:ln w="9525">
                          <a:solidFill>
                            <a:srgbClr val="000000"/>
                          </a:solidFill>
                          <a:miter lim="800000"/>
                        </a:ln>
                      </wps:spPr>
                      <wps:bodyPr rot="0" vert="eaVert" wrap="square" lIns="74295" tIns="8890" rIns="74295" bIns="8890" anchor="t" anchorCtr="0" upright="1">
                        <a:noAutofit/>
                      </wps:bodyPr>
                    </wps:wsp>
                  </a:graphicData>
                </a:graphic>
              </wp:anchor>
            </w:drawing>
          </mc:Choice>
          <mc:Fallback>
            <w:pict>
              <v:shapetype w14:anchorId="5ADEFA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7" o:spid="_x0000_s1026" type="#_x0000_t67" style="position:absolute;left:0;text-align:left;margin-left:125.6pt;margin-top:9.4pt;width:55.5pt;height:30.75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">
                <v:textbox style="layout-flow:vertical-ideographic" inset="5.85pt,.7pt,5.85pt,.7pt"/>
              </v:shape>
            </w:pict>
          </mc:Fallback>
        </mc:AlternateContent>
      </w:r>
      <w:r w:rsidRPr="00161071">
        <w:rPr>
          <w:rFonts w:asciiTheme="minorEastAsia" w:hAnsiTheme="minorEastAsia"/>
          <w:color w:val="FF0000"/>
        </w:rPr>
        <w:tab/>
      </w:r>
    </w:p>
    <w:p w14:paraId="19BA673D" w14:textId="5D989DF6" w:rsidR="006B5D94" w:rsidRPr="00161071" w:rsidRDefault="00CA1711">
      <w:pPr>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64384" behindDoc="0" locked="0" layoutInCell="1" allowOverlap="1" wp14:anchorId="0B79B03C" wp14:editId="648C9B3B">
                <wp:simplePos x="0" y="0"/>
                <wp:positionH relativeFrom="column">
                  <wp:posOffset>5228590</wp:posOffset>
                </wp:positionH>
                <wp:positionV relativeFrom="paragraph">
                  <wp:posOffset>70749</wp:posOffset>
                </wp:positionV>
                <wp:extent cx="704850" cy="1250986"/>
                <wp:effectExtent l="19050" t="0" r="38100" b="44450"/>
                <wp:wrapNone/>
                <wp:docPr id="16" name="矢印: 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250986"/>
                        </a:xfrm>
                        <a:prstGeom prst="downArrow">
                          <a:avLst>
                            <a:gd name="adj1" fmla="val 50000"/>
                            <a:gd name="adj2" fmla="val 47838"/>
                          </a:avLst>
                        </a:prstGeom>
                        <a:solidFill>
                          <a:srgbClr val="FFFFFF"/>
                        </a:solidFill>
                        <a:ln w="9525">
                          <a:solidFill>
                            <a:srgbClr val="000000"/>
                          </a:solidFill>
                          <a:miter lim="800000"/>
                        </a:ln>
                      </wps:spPr>
                      <wps:bodyPr rot="0" vert="eaVert" wrap="square" lIns="74295" tIns="8890" rIns="74295" bIns="8890" anchor="t" anchorCtr="0" upright="1">
                        <a:noAutofit/>
                      </wps:bodyPr>
                    </wps:wsp>
                  </a:graphicData>
                </a:graphic>
                <wp14:sizeRelV relativeFrom="margin">
                  <wp14:pctHeight>0</wp14:pctHeight>
                </wp14:sizeRelV>
              </wp:anchor>
            </w:drawing>
          </mc:Choice>
          <mc:Fallback>
            <w:pict>
              <v:shapetype w14:anchorId="607F34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 o:spid="_x0000_s1026" type="#_x0000_t67" style="position:absolute;left:0;text-align:left;margin-left:411.7pt;margin-top:5.55pt;width:55.5pt;height:9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" adj="15778">
                <v:textbox style="layout-flow:vertical-ideographic" inset="5.85pt,.7pt,5.85pt,.7pt"/>
              </v:shape>
            </w:pict>
          </mc:Fallback>
        </mc:AlternateContent>
      </w:r>
      <w:r w:rsidR="009D6002" w:rsidRPr="00161071">
        <w:rPr>
          <w:rFonts w:asciiTheme="minorEastAsia" w:hAnsiTheme="minorEastAsia"/>
          <w:noProof/>
          <w:color w:val="FF0000"/>
        </w:rPr>
        <mc:AlternateContent>
          <mc:Choice Requires="wps">
            <w:drawing>
              <wp:anchor distT="0" distB="0" distL="114300" distR="114300" simplePos="0" relativeHeight="251663360" behindDoc="0" locked="0" layoutInCell="1" allowOverlap="1" wp14:anchorId="10CC2231" wp14:editId="2053E13E">
                <wp:simplePos x="0" y="0"/>
                <wp:positionH relativeFrom="column">
                  <wp:posOffset>227366</wp:posOffset>
                </wp:positionH>
                <wp:positionV relativeFrom="paragraph">
                  <wp:posOffset>80477</wp:posOffset>
                </wp:positionV>
                <wp:extent cx="4425351" cy="1139825"/>
                <wp:effectExtent l="0" t="0" r="89535" b="98425"/>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351" cy="1139825"/>
                        </a:xfrm>
                        <a:prstGeom prst="roundRect">
                          <a:avLst>
                            <a:gd name="adj" fmla="val 16667"/>
                          </a:avLst>
                        </a:prstGeom>
                        <a:solidFill>
                          <a:srgbClr val="FFFFFF"/>
                        </a:solidFill>
                        <a:ln w="9525">
                          <a:solidFill>
                            <a:srgbClr val="000000"/>
                          </a:solidFill>
                          <a:round/>
                        </a:ln>
                        <a:effectLst>
                          <a:outerShdw dist="107763" dir="2700000" algn="ctr" rotWithShape="0">
                            <a:srgbClr val="808080">
                              <a:alpha val="50000"/>
                            </a:srgbClr>
                          </a:outerShdw>
                        </a:effectLst>
                      </wps:spPr>
                      <wps:txbx>
                        <w:txbxContent>
                          <w:p w14:paraId="71E32268" w14:textId="77777777" w:rsidR="007766F9" w:rsidRPr="001A28B4" w:rsidRDefault="007766F9">
                            <w:pPr>
                              <w:rPr>
                                <w:sz w:val="24"/>
                              </w:rPr>
                            </w:pPr>
                            <w:r w:rsidRPr="001A28B4">
                              <w:rPr>
                                <w:rFonts w:hint="eastAsia"/>
                                <w:sz w:val="24"/>
                              </w:rPr>
                              <w:t>２．研究主題設定の理由</w:t>
                            </w:r>
                          </w:p>
                          <w:p w14:paraId="433D08BE" w14:textId="2D607E58" w:rsidR="007766F9" w:rsidRPr="001A28B4" w:rsidRDefault="007766F9" w:rsidP="001A28B4">
                            <w:pPr>
                              <w:spacing w:line="0" w:lineRule="atLeast"/>
                            </w:pPr>
                            <w:r w:rsidRPr="001A28B4">
                              <w:rPr>
                                <w:rFonts w:hint="eastAsia"/>
                              </w:rPr>
                              <w:t xml:space="preserve">　１．自ら学ぶ意欲を高め、生涯にわたって学ぶ姿勢を育む</w:t>
                            </w:r>
                          </w:p>
                          <w:p w14:paraId="2AC977D0" w14:textId="69DBCF81" w:rsidR="007766F9" w:rsidRPr="001A28B4" w:rsidRDefault="007766F9" w:rsidP="001A28B4">
                            <w:pPr>
                              <w:spacing w:line="0" w:lineRule="atLeast"/>
                              <w:ind w:leftChars="100" w:left="420" w:hangingChars="100" w:hanging="210"/>
                            </w:pPr>
                            <w:r w:rsidRPr="001A28B4">
                              <w:rPr>
                                <w:rFonts w:hint="eastAsia"/>
                              </w:rPr>
                              <w:t>２．地域と関わり、郷土を学び</w:t>
                            </w:r>
                            <w:r w:rsidR="00D51D30">
                              <w:rPr>
                                <w:rFonts w:hint="eastAsia"/>
                              </w:rPr>
                              <w:t>、</w:t>
                            </w:r>
                            <w:r w:rsidRPr="001A28B4">
                              <w:rPr>
                                <w:rFonts w:hint="eastAsia"/>
                              </w:rPr>
                              <w:t>郷土を愛する心を育む</w:t>
                            </w:r>
                          </w:p>
                          <w:p w14:paraId="0211AC31" w14:textId="120C2D42" w:rsidR="007766F9" w:rsidRPr="001A28B4" w:rsidRDefault="007766F9" w:rsidP="001A28B4">
                            <w:pPr>
                              <w:spacing w:line="0" w:lineRule="atLeast"/>
                              <w:ind w:leftChars="100" w:left="420" w:hangingChars="100" w:hanging="210"/>
                            </w:pPr>
                            <w:r w:rsidRPr="001A28B4">
                              <w:rPr>
                                <w:rFonts w:hint="eastAsia"/>
                              </w:rPr>
                              <w:t>３．個性の伸長、</w:t>
                            </w:r>
                            <w:r w:rsidRPr="001A28B4">
                              <w:rPr>
                                <w:rFonts w:hint="eastAsia"/>
                              </w:rPr>
                              <w:t xml:space="preserve"> </w:t>
                            </w:r>
                            <w:r w:rsidRPr="001A28B4">
                              <w:rPr>
                                <w:rFonts w:hint="eastAsia"/>
                              </w:rPr>
                              <w:t>多様な人々との協働を通して</w:t>
                            </w:r>
                            <w:r w:rsidRPr="001A28B4">
                              <w:rPr>
                                <w:rFonts w:hint="eastAsia"/>
                              </w:rPr>
                              <w:t xml:space="preserve"> </w:t>
                            </w:r>
                            <w:r w:rsidRPr="001A28B4">
                              <w:rPr>
                                <w:rFonts w:hint="eastAsia"/>
                              </w:rPr>
                              <w:t>｢他者を思いやる心」</w:t>
                            </w:r>
                            <w:r w:rsidRPr="001A28B4">
                              <w:rPr>
                                <w:rFonts w:hint="eastAsia"/>
                              </w:rPr>
                              <w:t xml:space="preserve"> </w:t>
                            </w:r>
                            <w:r w:rsidRPr="001A28B4">
                              <w:rPr>
                                <w:rFonts w:hint="eastAsia"/>
                              </w:rPr>
                              <w:t>「生命を大切にする心」を育む</w:t>
                            </w:r>
                          </w:p>
                          <w:p w14:paraId="0E0642BA" w14:textId="3BE2ACF3" w:rsidR="007766F9" w:rsidRPr="001A28B4" w:rsidRDefault="007766F9">
                            <w:pPr>
                              <w:spacing w:line="0" w:lineRule="atLeast"/>
                            </w:pPr>
                          </w:p>
                          <w:p w14:paraId="213A9D15" w14:textId="77777777" w:rsidR="007766F9" w:rsidRPr="001A28B4" w:rsidRDefault="007766F9"/>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10CC2231" id="四角形: 角を丸くする 15" o:spid="_x0000_s1027" style="position:absolute;left:0;text-align:left;margin-left:17.9pt;margin-top:6.35pt;width:348.45pt;height:8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">
                <v:shadow on="t" opacity=".5" offset="6pt,6pt"/>
                <v:textbox inset="5.85pt,.7pt,5.85pt,.7pt">
                  <w:txbxContent>
                    <w:p w14:paraId="71E32268" w14:textId="77777777" w:rsidR="007766F9" w:rsidRPr="001A28B4" w:rsidRDefault="007766F9">
                      <w:pPr>
                        <w:rPr>
                          <w:sz w:val="24"/>
                        </w:rPr>
                      </w:pPr>
                      <w:r w:rsidRPr="001A28B4">
                        <w:rPr>
                          <w:rFonts w:hint="eastAsia"/>
                          <w:sz w:val="24"/>
                        </w:rPr>
                        <w:t>２．研究主題設定の理由</w:t>
                      </w:r>
                    </w:p>
                    <w:p w14:paraId="433D08BE" w14:textId="2D607E58" w:rsidR="007766F9" w:rsidRPr="001A28B4" w:rsidRDefault="007766F9" w:rsidP="001A28B4">
                      <w:pPr>
                        <w:spacing w:line="0" w:lineRule="atLeast"/>
                      </w:pPr>
                      <w:r w:rsidRPr="001A28B4">
                        <w:rPr>
                          <w:rFonts w:hint="eastAsia"/>
                        </w:rPr>
                        <w:t xml:space="preserve">　１．自ら学ぶ意欲を高め、生涯にわたって学ぶ姿勢を育む</w:t>
                      </w:r>
                    </w:p>
                    <w:p w14:paraId="2AC977D0" w14:textId="69DBCF81" w:rsidR="007766F9" w:rsidRPr="001A28B4" w:rsidRDefault="007766F9" w:rsidP="001A28B4">
                      <w:pPr>
                        <w:spacing w:line="0" w:lineRule="atLeast"/>
                        <w:ind w:leftChars="100" w:left="420" w:hangingChars="100" w:hanging="210"/>
                      </w:pPr>
                      <w:r w:rsidRPr="001A28B4">
                        <w:rPr>
                          <w:rFonts w:hint="eastAsia"/>
                        </w:rPr>
                        <w:t>２．地域と関わり、郷土を学び</w:t>
                      </w:r>
                      <w:r w:rsidR="00D51D30">
                        <w:rPr>
                          <w:rFonts w:hint="eastAsia"/>
                        </w:rPr>
                        <w:t>、</w:t>
                      </w:r>
                      <w:r w:rsidRPr="001A28B4">
                        <w:rPr>
                          <w:rFonts w:hint="eastAsia"/>
                        </w:rPr>
                        <w:t>郷土を愛する心を育む</w:t>
                      </w:r>
                    </w:p>
                    <w:p w14:paraId="0211AC31" w14:textId="120C2D42" w:rsidR="007766F9" w:rsidRPr="001A28B4" w:rsidRDefault="007766F9" w:rsidP="001A28B4">
                      <w:pPr>
                        <w:spacing w:line="0" w:lineRule="atLeast"/>
                        <w:ind w:leftChars="100" w:left="420" w:hangingChars="100" w:hanging="210"/>
                      </w:pPr>
                      <w:r w:rsidRPr="001A28B4">
                        <w:rPr>
                          <w:rFonts w:hint="eastAsia"/>
                        </w:rPr>
                        <w:t>３．個性の伸長、</w:t>
                      </w:r>
                      <w:r w:rsidRPr="001A28B4">
                        <w:rPr>
                          <w:rFonts w:hint="eastAsia"/>
                        </w:rPr>
                        <w:t xml:space="preserve"> </w:t>
                      </w:r>
                      <w:r w:rsidRPr="001A28B4">
                        <w:rPr>
                          <w:rFonts w:hint="eastAsia"/>
                        </w:rPr>
                        <w:t>多様な人々との協働を通して</w:t>
                      </w:r>
                      <w:r w:rsidRPr="001A28B4">
                        <w:rPr>
                          <w:rFonts w:hint="eastAsia"/>
                        </w:rPr>
                        <w:t xml:space="preserve"> </w:t>
                      </w:r>
                      <w:r w:rsidRPr="001A28B4">
                        <w:rPr>
                          <w:rFonts w:hint="eastAsia"/>
                        </w:rPr>
                        <w:t>｢他者を思いやる心」</w:t>
                      </w:r>
                      <w:r w:rsidRPr="001A28B4">
                        <w:rPr>
                          <w:rFonts w:hint="eastAsia"/>
                        </w:rPr>
                        <w:t xml:space="preserve"> </w:t>
                      </w:r>
                      <w:r w:rsidRPr="001A28B4">
                        <w:rPr>
                          <w:rFonts w:hint="eastAsia"/>
                        </w:rPr>
                        <w:t>「生命を大切にする心」を育む</w:t>
                      </w:r>
                    </w:p>
                    <w:p w14:paraId="0E0642BA" w14:textId="3BE2ACF3" w:rsidR="007766F9" w:rsidRPr="001A28B4" w:rsidRDefault="007766F9">
                      <w:pPr>
                        <w:spacing w:line="0" w:lineRule="atLeast"/>
                      </w:pPr>
                    </w:p>
                    <w:p w14:paraId="213A9D15" w14:textId="77777777" w:rsidR="007766F9" w:rsidRPr="001A28B4" w:rsidRDefault="007766F9"/>
                  </w:txbxContent>
                </v:textbox>
              </v:roundrect>
            </w:pict>
          </mc:Fallback>
        </mc:AlternateContent>
      </w:r>
    </w:p>
    <w:p w14:paraId="1F175D17" w14:textId="229BFAEA" w:rsidR="006B5D94" w:rsidRPr="00161071" w:rsidRDefault="006B5D94">
      <w:pPr>
        <w:rPr>
          <w:rFonts w:asciiTheme="minorEastAsia" w:hAnsiTheme="minorEastAsia"/>
          <w:color w:val="FF0000"/>
        </w:rPr>
      </w:pPr>
    </w:p>
    <w:p w14:paraId="5E5AEB3C" w14:textId="57C9867D" w:rsidR="006B5D94" w:rsidRPr="00161071" w:rsidRDefault="006B5D94">
      <w:pPr>
        <w:rPr>
          <w:rFonts w:asciiTheme="minorEastAsia" w:hAnsiTheme="minorEastAsia"/>
          <w:color w:val="FF0000"/>
        </w:rPr>
      </w:pPr>
    </w:p>
    <w:p w14:paraId="60FF3942" w14:textId="23C9CBB1" w:rsidR="006B5D94" w:rsidRPr="00161071" w:rsidRDefault="006B5D94">
      <w:pPr>
        <w:rPr>
          <w:rFonts w:asciiTheme="minorEastAsia" w:hAnsiTheme="minorEastAsia"/>
          <w:color w:val="FF0000"/>
        </w:rPr>
      </w:pPr>
    </w:p>
    <w:p w14:paraId="3A44785C" w14:textId="7EDEFE15" w:rsidR="006B5D94" w:rsidRPr="00161071" w:rsidRDefault="006B5D94">
      <w:pPr>
        <w:rPr>
          <w:rFonts w:asciiTheme="minorEastAsia" w:hAnsiTheme="minorEastAsia"/>
          <w:color w:val="FF0000"/>
        </w:rPr>
      </w:pPr>
    </w:p>
    <w:p w14:paraId="6FCA4406" w14:textId="54404F0B" w:rsidR="006B5D94" w:rsidRPr="00161071" w:rsidRDefault="006B5D94">
      <w:pPr>
        <w:rPr>
          <w:rFonts w:asciiTheme="minorEastAsia" w:hAnsiTheme="minorEastAsia"/>
          <w:color w:val="FF0000"/>
        </w:rPr>
      </w:pPr>
    </w:p>
    <w:p w14:paraId="3DA09BE2" w14:textId="0A735E9D" w:rsidR="006B5D94" w:rsidRPr="00161071" w:rsidRDefault="009D6002">
      <w:pPr>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59264" behindDoc="0" locked="0" layoutInCell="1" allowOverlap="1" wp14:anchorId="300B9353" wp14:editId="5B5BEDB3">
                <wp:simplePos x="0" y="0"/>
                <wp:positionH relativeFrom="column">
                  <wp:posOffset>78740</wp:posOffset>
                </wp:positionH>
                <wp:positionV relativeFrom="paragraph">
                  <wp:posOffset>5715</wp:posOffset>
                </wp:positionV>
                <wp:extent cx="6456680" cy="2400300"/>
                <wp:effectExtent l="0" t="0" r="96520" b="9525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6680" cy="2400300"/>
                        </a:xfrm>
                        <a:prstGeom prst="roundRect">
                          <a:avLst>
                            <a:gd name="adj" fmla="val 16667"/>
                          </a:avLst>
                        </a:prstGeom>
                        <a:solidFill>
                          <a:srgbClr val="FFFFFF"/>
                        </a:solidFill>
                        <a:ln w="9525">
                          <a:solidFill>
                            <a:srgbClr val="000000"/>
                          </a:solidFill>
                          <a:rou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anchor>
            </w:drawing>
          </mc:Choice>
          <mc:Fallback>
            <w:pict>
              <v:roundrect w14:anchorId="7B96234C" id="四角形: 角を丸くする 14" o:spid="_x0000_s1026" style="position:absolute;left:0;text-align:left;margin-left:6.2pt;margin-top:.45pt;width:508.4pt;height:18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">
                <v:shadow on="t" opacity=".5" offset="6pt,6pt"/>
                <v:textbox inset="5.85pt,.7pt,5.85pt,.7pt"/>
              </v:roundrect>
            </w:pict>
          </mc:Fallback>
        </mc:AlternateContent>
      </w:r>
      <w:r w:rsidRPr="00161071">
        <w:rPr>
          <w:rFonts w:asciiTheme="minorEastAsia" w:hAnsiTheme="minorEastAsia"/>
          <w:noProof/>
          <w:color w:val="FF0000"/>
        </w:rPr>
        <mc:AlternateContent>
          <mc:Choice Requires="wps">
            <w:drawing>
              <wp:anchor distT="0" distB="0" distL="114300" distR="114300" simplePos="0" relativeHeight="251660288" behindDoc="0" locked="0" layoutInCell="1" allowOverlap="1" wp14:anchorId="265A2300" wp14:editId="6AFD8992">
                <wp:simplePos x="0" y="0"/>
                <wp:positionH relativeFrom="column">
                  <wp:posOffset>236220</wp:posOffset>
                </wp:positionH>
                <wp:positionV relativeFrom="paragraph">
                  <wp:posOffset>120015</wp:posOffset>
                </wp:positionV>
                <wp:extent cx="3176270" cy="2171700"/>
                <wp:effectExtent l="0" t="0" r="508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171700"/>
                        </a:xfrm>
                        <a:prstGeom prst="rect">
                          <a:avLst/>
                        </a:prstGeom>
                        <a:solidFill>
                          <a:srgbClr val="FFFFFF"/>
                        </a:solidFill>
                        <a:ln>
                          <a:noFill/>
                        </a:ln>
                      </wps:spPr>
                      <wps:txbx>
                        <w:txbxContent>
                          <w:p w14:paraId="4DBFABE6" w14:textId="77777777" w:rsidR="007766F9" w:rsidRPr="002A3AE7" w:rsidRDefault="007766F9">
                            <w:pPr>
                              <w:spacing w:line="0" w:lineRule="atLeast"/>
                              <w:ind w:left="710" w:hangingChars="296" w:hanging="710"/>
                              <w:rPr>
                                <w:rFonts w:ascii="游明朝" w:hAnsi="游明朝"/>
                                <w:sz w:val="24"/>
                              </w:rPr>
                            </w:pPr>
                            <w:r w:rsidRPr="002A3AE7">
                              <w:rPr>
                                <w:rFonts w:ascii="游明朝" w:hAnsi="游明朝" w:hint="eastAsia"/>
                                <w:sz w:val="24"/>
                              </w:rPr>
                              <w:t>３</w:t>
                            </w:r>
                            <w:r w:rsidRPr="002A3AE7">
                              <w:rPr>
                                <w:rFonts w:ascii="游明朝" w:hAnsi="游明朝" w:hint="eastAsia"/>
                                <w:sz w:val="24"/>
                              </w:rPr>
                              <w:t>.</w:t>
                            </w:r>
                            <w:r w:rsidRPr="002A3AE7">
                              <w:rPr>
                                <w:rFonts w:ascii="游明朝" w:hAnsi="游明朝" w:hint="eastAsia"/>
                                <w:sz w:val="24"/>
                              </w:rPr>
                              <w:t>研究内容</w:t>
                            </w:r>
                          </w:p>
                          <w:p w14:paraId="77CACD84" w14:textId="77777777" w:rsidR="00D51D30" w:rsidRDefault="00D51D30">
                            <w:pPr>
                              <w:spacing w:line="0" w:lineRule="atLeast"/>
                              <w:ind w:left="622" w:hangingChars="296" w:hanging="622"/>
                              <w:rPr>
                                <w:rFonts w:ascii="游明朝" w:hAnsi="游明朝"/>
                              </w:rPr>
                            </w:pPr>
                          </w:p>
                          <w:p w14:paraId="0ED206C3" w14:textId="77777777" w:rsidR="00D51D30" w:rsidRDefault="00D51D30">
                            <w:pPr>
                              <w:spacing w:line="0" w:lineRule="atLeast"/>
                              <w:ind w:left="622" w:hangingChars="296" w:hanging="622"/>
                              <w:rPr>
                                <w:rFonts w:ascii="游明朝" w:hAnsi="游明朝"/>
                              </w:rPr>
                            </w:pPr>
                          </w:p>
                          <w:p w14:paraId="5CF58F81" w14:textId="77777777" w:rsidR="00D51D30" w:rsidRDefault="00D51D30">
                            <w:pPr>
                              <w:spacing w:line="0" w:lineRule="atLeast"/>
                              <w:ind w:left="622" w:hangingChars="296" w:hanging="622"/>
                              <w:rPr>
                                <w:rFonts w:ascii="游明朝" w:hAnsi="游明朝"/>
                              </w:rPr>
                            </w:pPr>
                          </w:p>
                          <w:p w14:paraId="0FC94718" w14:textId="2A5A1572" w:rsidR="007766F9" w:rsidRPr="002A3AE7" w:rsidRDefault="007766F9">
                            <w:pPr>
                              <w:spacing w:line="0" w:lineRule="atLeast"/>
                              <w:ind w:left="622" w:hangingChars="296" w:hanging="622"/>
                              <w:rPr>
                                <w:rFonts w:ascii="游明朝" w:hAnsi="游明朝"/>
                              </w:rPr>
                            </w:pPr>
                            <w:r w:rsidRPr="002A3AE7">
                              <w:rPr>
                                <w:rFonts w:ascii="游明朝" w:hAnsi="游明朝" w:hint="eastAsia"/>
                              </w:rPr>
                              <w:t>（１）確かな経営理念の確立と家庭や地域と連携した確かな学びを創る特色ある教育課程の創造と推進</w:t>
                            </w:r>
                          </w:p>
                          <w:p w14:paraId="37B92F79" w14:textId="77777777" w:rsidR="007766F9" w:rsidRPr="002A3AE7" w:rsidRDefault="007766F9">
                            <w:pPr>
                              <w:spacing w:line="0" w:lineRule="atLeast"/>
                              <w:ind w:left="622" w:hangingChars="296" w:hanging="622"/>
                              <w:rPr>
                                <w:rFonts w:ascii="游明朝" w:hAnsi="游明朝"/>
                              </w:rPr>
                            </w:pPr>
                            <w:r w:rsidRPr="002A3AE7">
                              <w:rPr>
                                <w:rFonts w:ascii="游明朝" w:hAnsi="游明朝" w:hint="eastAsia"/>
                              </w:rPr>
                              <w:t>（２）ふるさとで学び</w:t>
                            </w:r>
                            <w:r w:rsidRPr="002A3AE7">
                              <w:rPr>
                                <w:rFonts w:ascii="游明朝" w:hAnsi="游明朝"/>
                              </w:rPr>
                              <w:t>、新しい時代を拓く、</w:t>
                            </w:r>
                            <w:r w:rsidRPr="002A3AE7">
                              <w:rPr>
                                <w:rFonts w:ascii="游明朝" w:hAnsi="游明朝" w:hint="eastAsia"/>
                              </w:rPr>
                              <w:t>開かれた学校・学級経営の創造と推進</w:t>
                            </w:r>
                          </w:p>
                          <w:p w14:paraId="565F00EF" w14:textId="36BD3E58" w:rsidR="007766F9" w:rsidRPr="002A3AE7" w:rsidRDefault="007766F9">
                            <w:pPr>
                              <w:spacing w:line="0" w:lineRule="atLeast"/>
                              <w:ind w:left="626" w:hangingChars="298" w:hanging="626"/>
                              <w:rPr>
                                <w:rFonts w:ascii="游明朝" w:hAnsi="游明朝"/>
                              </w:rPr>
                            </w:pPr>
                            <w:r w:rsidRPr="002A3AE7">
                              <w:rPr>
                                <w:rFonts w:ascii="游明朝" w:hAnsi="游明朝" w:hint="eastAsia"/>
                              </w:rPr>
                              <w:t>（３）地域に根</w:t>
                            </w:r>
                            <w:r w:rsidR="00D51D30">
                              <w:rPr>
                                <w:rFonts w:ascii="游明朝" w:hAnsi="游明朝" w:hint="eastAsia"/>
                              </w:rPr>
                              <w:t>差</w:t>
                            </w:r>
                            <w:r w:rsidRPr="002A3AE7">
                              <w:rPr>
                                <w:rFonts w:ascii="游明朝" w:hAnsi="游明朝" w:hint="eastAsia"/>
                              </w:rPr>
                              <w:t>し、</w:t>
                            </w:r>
                            <w:r w:rsidRPr="002A3AE7">
                              <w:rPr>
                                <w:rFonts w:ascii="游明朝" w:hAnsi="游明朝"/>
                              </w:rPr>
                              <w:t>家庭</w:t>
                            </w:r>
                            <w:r w:rsidRPr="002A3AE7">
                              <w:rPr>
                                <w:rFonts w:ascii="游明朝" w:hAnsi="游明朝" w:hint="eastAsia"/>
                              </w:rPr>
                              <w:t>や</w:t>
                            </w:r>
                            <w:r w:rsidRPr="002A3AE7">
                              <w:rPr>
                                <w:rFonts w:ascii="游明朝" w:hAnsi="游明朝"/>
                              </w:rPr>
                              <w:t>地域と連携</w:t>
                            </w:r>
                            <w:r w:rsidRPr="002A3AE7">
                              <w:rPr>
                                <w:rFonts w:ascii="游明朝" w:hAnsi="游明朝" w:hint="eastAsia"/>
                              </w:rPr>
                              <w:t>して豊かな心を育む教育活動の創造と推進</w:t>
                            </w:r>
                          </w:p>
                          <w:p w14:paraId="15B3B1B6" w14:textId="77777777" w:rsidR="007766F9" w:rsidRPr="002A3AE7" w:rsidRDefault="007766F9">
                            <w:pPr>
                              <w:spacing w:line="0" w:lineRule="atLeast"/>
                              <w:ind w:firstLineChars="300" w:firstLine="630"/>
                              <w:rPr>
                                <w:rFonts w:ascii="游明朝" w:hAnsi="游明朝"/>
                              </w:rPr>
                            </w:pPr>
                          </w:p>
                        </w:txbxContent>
                      </wps:txbx>
                      <wps:bodyPr rot="0" vert="horz" wrap="square" lIns="74295" tIns="8890" rIns="74295" bIns="8890" anchor="t" anchorCtr="0" upright="1">
                        <a:noAutofit/>
                      </wps:bodyPr>
                    </wps:wsp>
                  </a:graphicData>
                </a:graphic>
              </wp:anchor>
            </w:drawing>
          </mc:Choice>
          <mc:Fallback>
            <w:pict>
              <v:shapetype w14:anchorId="265A2300" id="_x0000_t202" coordsize="21600,21600" o:spt="202" path="m,l,21600r21600,l21600,xe">
                <v:stroke joinstyle="miter"/>
                <v:path gradientshapeok="t" o:connecttype="rect"/>
              </v:shapetype>
              <v:shape id="テキスト ボックス 12" o:spid="_x0000_s1028" type="#_x0000_t202" style="position:absolute;left:0;text-align:left;margin-left:18.6pt;margin-top:9.45pt;width:250.1pt;height:1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" stroked="f">
                <v:textbox inset="5.85pt,.7pt,5.85pt,.7pt">
                  <w:txbxContent>
                    <w:p w14:paraId="4DBFABE6" w14:textId="77777777" w:rsidR="007766F9" w:rsidRPr="002A3AE7" w:rsidRDefault="007766F9">
                      <w:pPr>
                        <w:spacing w:line="0" w:lineRule="atLeast"/>
                        <w:ind w:left="710" w:hangingChars="296" w:hanging="710"/>
                        <w:rPr>
                          <w:rFonts w:ascii="游明朝" w:hAnsi="游明朝"/>
                          <w:sz w:val="24"/>
                        </w:rPr>
                      </w:pPr>
                      <w:r w:rsidRPr="002A3AE7">
                        <w:rPr>
                          <w:rFonts w:ascii="游明朝" w:hAnsi="游明朝" w:hint="eastAsia"/>
                          <w:sz w:val="24"/>
                        </w:rPr>
                        <w:t>３</w:t>
                      </w:r>
                      <w:r w:rsidRPr="002A3AE7">
                        <w:rPr>
                          <w:rFonts w:ascii="游明朝" w:hAnsi="游明朝" w:hint="eastAsia"/>
                          <w:sz w:val="24"/>
                        </w:rPr>
                        <w:t>.</w:t>
                      </w:r>
                      <w:r w:rsidRPr="002A3AE7">
                        <w:rPr>
                          <w:rFonts w:ascii="游明朝" w:hAnsi="游明朝" w:hint="eastAsia"/>
                          <w:sz w:val="24"/>
                        </w:rPr>
                        <w:t>研究内容</w:t>
                      </w:r>
                    </w:p>
                    <w:p w14:paraId="77CACD84" w14:textId="77777777" w:rsidR="00D51D30" w:rsidRDefault="00D51D30">
                      <w:pPr>
                        <w:spacing w:line="0" w:lineRule="atLeast"/>
                        <w:ind w:left="622" w:hangingChars="296" w:hanging="622"/>
                        <w:rPr>
                          <w:rFonts w:ascii="游明朝" w:hAnsi="游明朝"/>
                        </w:rPr>
                      </w:pPr>
                    </w:p>
                    <w:p w14:paraId="0ED206C3" w14:textId="77777777" w:rsidR="00D51D30" w:rsidRDefault="00D51D30">
                      <w:pPr>
                        <w:spacing w:line="0" w:lineRule="atLeast"/>
                        <w:ind w:left="622" w:hangingChars="296" w:hanging="622"/>
                        <w:rPr>
                          <w:rFonts w:ascii="游明朝" w:hAnsi="游明朝"/>
                        </w:rPr>
                      </w:pPr>
                    </w:p>
                    <w:p w14:paraId="5CF58F81" w14:textId="77777777" w:rsidR="00D51D30" w:rsidRDefault="00D51D30">
                      <w:pPr>
                        <w:spacing w:line="0" w:lineRule="atLeast"/>
                        <w:ind w:left="622" w:hangingChars="296" w:hanging="622"/>
                        <w:rPr>
                          <w:rFonts w:ascii="游明朝" w:hAnsi="游明朝"/>
                        </w:rPr>
                      </w:pPr>
                    </w:p>
                    <w:p w14:paraId="0FC94718" w14:textId="2A5A1572" w:rsidR="007766F9" w:rsidRPr="002A3AE7" w:rsidRDefault="007766F9">
                      <w:pPr>
                        <w:spacing w:line="0" w:lineRule="atLeast"/>
                        <w:ind w:left="622" w:hangingChars="296" w:hanging="622"/>
                        <w:rPr>
                          <w:rFonts w:ascii="游明朝" w:hAnsi="游明朝"/>
                        </w:rPr>
                      </w:pPr>
                      <w:r w:rsidRPr="002A3AE7">
                        <w:rPr>
                          <w:rFonts w:ascii="游明朝" w:hAnsi="游明朝" w:hint="eastAsia"/>
                        </w:rPr>
                        <w:t>（１）確かな経営理念の確立と家庭や地域と連携した確かな学びを創る特色ある教育課程の創造と推進</w:t>
                      </w:r>
                    </w:p>
                    <w:p w14:paraId="37B92F79" w14:textId="77777777" w:rsidR="007766F9" w:rsidRPr="002A3AE7" w:rsidRDefault="007766F9">
                      <w:pPr>
                        <w:spacing w:line="0" w:lineRule="atLeast"/>
                        <w:ind w:left="622" w:hangingChars="296" w:hanging="622"/>
                        <w:rPr>
                          <w:rFonts w:ascii="游明朝" w:hAnsi="游明朝"/>
                        </w:rPr>
                      </w:pPr>
                      <w:r w:rsidRPr="002A3AE7">
                        <w:rPr>
                          <w:rFonts w:ascii="游明朝" w:hAnsi="游明朝" w:hint="eastAsia"/>
                        </w:rPr>
                        <w:t>（２）ふるさとで学び</w:t>
                      </w:r>
                      <w:r w:rsidRPr="002A3AE7">
                        <w:rPr>
                          <w:rFonts w:ascii="游明朝" w:hAnsi="游明朝"/>
                        </w:rPr>
                        <w:t>、新しい時代を拓く、</w:t>
                      </w:r>
                      <w:r w:rsidRPr="002A3AE7">
                        <w:rPr>
                          <w:rFonts w:ascii="游明朝" w:hAnsi="游明朝" w:hint="eastAsia"/>
                        </w:rPr>
                        <w:t>開かれた学校・学級経営の創造と推進</w:t>
                      </w:r>
                    </w:p>
                    <w:p w14:paraId="565F00EF" w14:textId="36BD3E58" w:rsidR="007766F9" w:rsidRPr="002A3AE7" w:rsidRDefault="007766F9">
                      <w:pPr>
                        <w:spacing w:line="0" w:lineRule="atLeast"/>
                        <w:ind w:left="626" w:hangingChars="298" w:hanging="626"/>
                        <w:rPr>
                          <w:rFonts w:ascii="游明朝" w:hAnsi="游明朝"/>
                        </w:rPr>
                      </w:pPr>
                      <w:r w:rsidRPr="002A3AE7">
                        <w:rPr>
                          <w:rFonts w:ascii="游明朝" w:hAnsi="游明朝" w:hint="eastAsia"/>
                        </w:rPr>
                        <w:t>（３）地域に根</w:t>
                      </w:r>
                      <w:r w:rsidR="00D51D30">
                        <w:rPr>
                          <w:rFonts w:ascii="游明朝" w:hAnsi="游明朝" w:hint="eastAsia"/>
                        </w:rPr>
                        <w:t>差</w:t>
                      </w:r>
                      <w:r w:rsidRPr="002A3AE7">
                        <w:rPr>
                          <w:rFonts w:ascii="游明朝" w:hAnsi="游明朝" w:hint="eastAsia"/>
                        </w:rPr>
                        <w:t>し、</w:t>
                      </w:r>
                      <w:r w:rsidRPr="002A3AE7">
                        <w:rPr>
                          <w:rFonts w:ascii="游明朝" w:hAnsi="游明朝"/>
                        </w:rPr>
                        <w:t>家庭</w:t>
                      </w:r>
                      <w:r w:rsidRPr="002A3AE7">
                        <w:rPr>
                          <w:rFonts w:ascii="游明朝" w:hAnsi="游明朝" w:hint="eastAsia"/>
                        </w:rPr>
                        <w:t>や</w:t>
                      </w:r>
                      <w:r w:rsidRPr="002A3AE7">
                        <w:rPr>
                          <w:rFonts w:ascii="游明朝" w:hAnsi="游明朝"/>
                        </w:rPr>
                        <w:t>地域と連携</w:t>
                      </w:r>
                      <w:r w:rsidRPr="002A3AE7">
                        <w:rPr>
                          <w:rFonts w:ascii="游明朝" w:hAnsi="游明朝" w:hint="eastAsia"/>
                        </w:rPr>
                        <w:t>して豊かな心を育む教育活動の創造と推進</w:t>
                      </w:r>
                    </w:p>
                    <w:p w14:paraId="15B3B1B6" w14:textId="77777777" w:rsidR="007766F9" w:rsidRPr="002A3AE7" w:rsidRDefault="007766F9">
                      <w:pPr>
                        <w:spacing w:line="0" w:lineRule="atLeast"/>
                        <w:ind w:firstLineChars="300" w:firstLine="630"/>
                        <w:rPr>
                          <w:rFonts w:ascii="游明朝" w:hAnsi="游明朝"/>
                        </w:rPr>
                      </w:pPr>
                    </w:p>
                  </w:txbxContent>
                </v:textbox>
              </v:shape>
            </w:pict>
          </mc:Fallback>
        </mc:AlternateContent>
      </w:r>
    </w:p>
    <w:p w14:paraId="5588F0C3" w14:textId="4444DDEE" w:rsidR="006B5D94" w:rsidRPr="00161071" w:rsidRDefault="002E7E33">
      <w:pPr>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71552" behindDoc="0" locked="0" layoutInCell="1" allowOverlap="1" wp14:anchorId="1B938653" wp14:editId="4C4AA626">
                <wp:simplePos x="0" y="0"/>
                <wp:positionH relativeFrom="column">
                  <wp:posOffset>116840</wp:posOffset>
                </wp:positionH>
                <wp:positionV relativeFrom="paragraph">
                  <wp:posOffset>158115</wp:posOffset>
                </wp:positionV>
                <wp:extent cx="3181350" cy="447675"/>
                <wp:effectExtent l="0" t="0" r="19050"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447675"/>
                        </a:xfrm>
                        <a:prstGeom prst="ellipse">
                          <a:avLst/>
                        </a:prstGeom>
                        <a:solidFill>
                          <a:srgbClr val="FFFFFF">
                            <a:alpha val="0"/>
                          </a:srgbClr>
                        </a:solidFill>
                        <a:ln w="9525">
                          <a:solidFill>
                            <a:srgbClr val="000000"/>
                          </a:solidFill>
                          <a:round/>
                        </a:ln>
                      </wps:spPr>
                      <wps:txbx>
                        <w:txbxContent>
                          <w:p w14:paraId="664C6B75" w14:textId="77777777" w:rsidR="00D51D30" w:rsidRPr="002E7E33" w:rsidRDefault="00D51D30" w:rsidP="00D51D30">
                            <w:pPr>
                              <w:ind w:firstLineChars="100" w:firstLine="160"/>
                              <w:rPr>
                                <w:rFonts w:ascii="ＭＳ Ｐゴシック" w:eastAsia="ＭＳ Ｐゴシック" w:hAnsi="ＭＳ Ｐゴシック"/>
                                <w:sz w:val="16"/>
                                <w:szCs w:val="16"/>
                              </w:rPr>
                            </w:pPr>
                            <w:r w:rsidRPr="002E7E33">
                              <w:rPr>
                                <w:rFonts w:ascii="ＭＳ Ｐゴシック" w:eastAsia="ＭＳ Ｐゴシック" w:hAnsi="ＭＳ Ｐゴシック" w:hint="eastAsia"/>
                                <w:sz w:val="16"/>
                                <w:szCs w:val="16"/>
                              </w:rPr>
                              <w:t>１．「豊かな人間性」を育む学級・学校経営</w:t>
                            </w:r>
                          </w:p>
                          <w:p w14:paraId="1CC35CEB" w14:textId="77777777" w:rsidR="00D51D30" w:rsidRPr="002A3AE7" w:rsidRDefault="00D51D30" w:rsidP="00D51D30">
                            <w:pPr>
                              <w:spacing w:line="0" w:lineRule="atLeast"/>
                              <w:ind w:left="622" w:hangingChars="296" w:hanging="622"/>
                              <w:rPr>
                                <w:rFonts w:ascii="游明朝" w:hAnsi="游明朝"/>
                              </w:rPr>
                            </w:pPr>
                          </w:p>
                          <w:p w14:paraId="2995F013" w14:textId="77777777" w:rsidR="007766F9" w:rsidRPr="00D51D30" w:rsidRDefault="007766F9">
                            <w:pPr>
                              <w:rPr>
                                <w:rFonts w:ascii="ＭＳ Ｐゴシック" w:eastAsia="ＭＳ Ｐゴシック" w:hAnsi="ＭＳ Ｐゴシック"/>
                                <w:b/>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B938653" id="楕円 4" o:spid="_x0000_s1029" style="position:absolute;left:0;text-align:left;margin-left:9.2pt;margin-top:12.45pt;width:250.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">
                <v:fill opacity="0"/>
                <v:textbox inset="5.85pt,.7pt,5.85pt,.7pt">
                  <w:txbxContent>
                    <w:p w14:paraId="664C6B75" w14:textId="77777777" w:rsidR="00D51D30" w:rsidRPr="002E7E33" w:rsidRDefault="00D51D30" w:rsidP="00D51D30">
                      <w:pPr>
                        <w:ind w:firstLineChars="100" w:firstLine="160"/>
                        <w:rPr>
                          <w:rFonts w:ascii="ＭＳ Ｐゴシック" w:eastAsia="ＭＳ Ｐゴシック" w:hAnsi="ＭＳ Ｐゴシック"/>
                          <w:sz w:val="16"/>
                          <w:szCs w:val="16"/>
                        </w:rPr>
                      </w:pPr>
                      <w:r w:rsidRPr="002E7E33">
                        <w:rPr>
                          <w:rFonts w:ascii="ＭＳ Ｐゴシック" w:eastAsia="ＭＳ Ｐゴシック" w:hAnsi="ＭＳ Ｐゴシック" w:hint="eastAsia"/>
                          <w:sz w:val="16"/>
                          <w:szCs w:val="16"/>
                        </w:rPr>
                        <w:t>１．「豊かな人間性」を育む学級・学校経営</w:t>
                      </w:r>
                    </w:p>
                    <w:p w14:paraId="1CC35CEB" w14:textId="77777777" w:rsidR="00D51D30" w:rsidRPr="002A3AE7" w:rsidRDefault="00D51D30" w:rsidP="00D51D30">
                      <w:pPr>
                        <w:spacing w:line="0" w:lineRule="atLeast"/>
                        <w:ind w:left="622" w:hangingChars="296" w:hanging="622"/>
                        <w:rPr>
                          <w:rFonts w:ascii="游明朝" w:hAnsi="游明朝"/>
                        </w:rPr>
                      </w:pPr>
                    </w:p>
                    <w:p w14:paraId="2995F013" w14:textId="77777777" w:rsidR="007766F9" w:rsidRPr="00D51D30" w:rsidRDefault="007766F9">
                      <w:pPr>
                        <w:rPr>
                          <w:rFonts w:ascii="ＭＳ Ｐゴシック" w:eastAsia="ＭＳ Ｐゴシック" w:hAnsi="ＭＳ Ｐゴシック"/>
                          <w:b/>
                          <w:sz w:val="22"/>
                        </w:rPr>
                      </w:pPr>
                    </w:p>
                  </w:txbxContent>
                </v:textbox>
              </v:oval>
            </w:pict>
          </mc:Fallback>
        </mc:AlternateContent>
      </w:r>
      <w:r w:rsidRPr="00161071">
        <w:rPr>
          <w:rFonts w:asciiTheme="minorEastAsia" w:hAnsiTheme="minorEastAsia"/>
          <w:noProof/>
          <w:color w:val="FF0000"/>
        </w:rPr>
        <mc:AlternateContent>
          <mc:Choice Requires="wps">
            <w:drawing>
              <wp:anchor distT="0" distB="0" distL="114300" distR="114300" simplePos="0" relativeHeight="251669504" behindDoc="0" locked="0" layoutInCell="1" allowOverlap="1" wp14:anchorId="3B968401" wp14:editId="13689283">
                <wp:simplePos x="0" y="0"/>
                <wp:positionH relativeFrom="column">
                  <wp:posOffset>3345815</wp:posOffset>
                </wp:positionH>
                <wp:positionV relativeFrom="paragraph">
                  <wp:posOffset>129540</wp:posOffset>
                </wp:positionV>
                <wp:extent cx="3038475" cy="476250"/>
                <wp:effectExtent l="0" t="0" r="28575" b="1905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76250"/>
                        </a:xfrm>
                        <a:prstGeom prst="ellipse">
                          <a:avLst/>
                        </a:prstGeom>
                        <a:solidFill>
                          <a:srgbClr val="FFFFFF">
                            <a:alpha val="0"/>
                          </a:srgbClr>
                        </a:solidFill>
                        <a:ln w="9525">
                          <a:solidFill>
                            <a:srgbClr val="000000"/>
                          </a:solidFill>
                          <a:round/>
                        </a:ln>
                      </wps:spPr>
                      <wps:txbx>
                        <w:txbxContent>
                          <w:p w14:paraId="2AFC1E2D" w14:textId="77777777" w:rsidR="007766F9" w:rsidRPr="002A3AE7" w:rsidRDefault="007766F9">
                            <w:pPr>
                              <w:rPr>
                                <w:rFonts w:ascii="ＭＳ Ｐゴシック" w:eastAsia="ＭＳ Ｐゴシック" w:hAnsi="ＭＳ Ｐゴシック"/>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B968401" id="楕円 26" o:spid="_x0000_s1030" style="position:absolute;left:0;text-align:left;margin-left:263.45pt;margin-top:10.2pt;width:239.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">
                <v:fill opacity="0"/>
                <v:textbox inset="5.85pt,.7pt,5.85pt,.7pt">
                  <w:txbxContent>
                    <w:p w14:paraId="2AFC1E2D" w14:textId="77777777" w:rsidR="007766F9" w:rsidRPr="002A3AE7" w:rsidRDefault="007766F9">
                      <w:pPr>
                        <w:rPr>
                          <w:rFonts w:ascii="ＭＳ Ｐゴシック" w:eastAsia="ＭＳ Ｐゴシック" w:hAnsi="ＭＳ Ｐゴシック"/>
                          <w:sz w:val="22"/>
                        </w:rPr>
                      </w:pPr>
                    </w:p>
                  </w:txbxContent>
                </v:textbox>
              </v:oval>
            </w:pict>
          </mc:Fallback>
        </mc:AlternateContent>
      </w:r>
    </w:p>
    <w:p w14:paraId="01894382" w14:textId="3DAD3F2B" w:rsidR="006B5D94" w:rsidRPr="00161071" w:rsidRDefault="009D6002">
      <w:pPr>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68480" behindDoc="0" locked="0" layoutInCell="1" allowOverlap="1" wp14:anchorId="3E27E653" wp14:editId="1FC2AF1D">
                <wp:simplePos x="0" y="0"/>
                <wp:positionH relativeFrom="margin">
                  <wp:posOffset>3360420</wp:posOffset>
                </wp:positionH>
                <wp:positionV relativeFrom="paragraph">
                  <wp:posOffset>34290</wp:posOffset>
                </wp:positionV>
                <wp:extent cx="3033395" cy="1685925"/>
                <wp:effectExtent l="0" t="0" r="0" b="95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1685925"/>
                        </a:xfrm>
                        <a:prstGeom prst="rect">
                          <a:avLst/>
                        </a:prstGeom>
                        <a:noFill/>
                        <a:ln>
                          <a:noFill/>
                        </a:ln>
                      </wps:spPr>
                      <wps:txbx>
                        <w:txbxContent>
                          <w:p w14:paraId="18FC413D" w14:textId="77777777" w:rsidR="007766F9" w:rsidRPr="002A3AE7" w:rsidRDefault="007766F9">
                            <w:pPr>
                              <w:ind w:firstLineChars="200" w:firstLine="440"/>
                              <w:rPr>
                                <w:rFonts w:ascii="ＭＳ Ｐゴシック" w:eastAsia="ＭＳ Ｐゴシック" w:hAnsi="ＭＳ Ｐゴシック"/>
                                <w:sz w:val="22"/>
                              </w:rPr>
                            </w:pPr>
                            <w:r w:rsidRPr="002A3AE7">
                              <w:rPr>
                                <w:rFonts w:ascii="ＭＳ Ｐゴシック" w:eastAsia="ＭＳ Ｐゴシック" w:hAnsi="ＭＳ Ｐゴシック" w:hint="eastAsia"/>
                                <w:sz w:val="22"/>
                              </w:rPr>
                              <w:t>２</w:t>
                            </w:r>
                            <w:r w:rsidRPr="002A3AE7">
                              <w:rPr>
                                <w:rFonts w:ascii="ＭＳ Ｐゴシック" w:eastAsia="ＭＳ Ｐゴシック" w:hAnsi="ＭＳ Ｐゴシック"/>
                                <w:sz w:val="22"/>
                              </w:rPr>
                              <w:t>．「</w:t>
                            </w:r>
                            <w:r w:rsidRPr="002A3AE7">
                              <w:rPr>
                                <w:rFonts w:ascii="ＭＳ Ｐゴシック" w:eastAsia="ＭＳ Ｐゴシック" w:hAnsi="ＭＳ Ｐゴシック" w:hint="eastAsia"/>
                                <w:sz w:val="22"/>
                              </w:rPr>
                              <w:t>共に高め合う</w:t>
                            </w:r>
                            <w:r w:rsidRPr="002A3AE7">
                              <w:rPr>
                                <w:rFonts w:ascii="ＭＳ Ｐゴシック" w:eastAsia="ＭＳ Ｐゴシック" w:hAnsi="ＭＳ Ｐゴシック"/>
                                <w:sz w:val="22"/>
                              </w:rPr>
                              <w:t>」学習指導</w:t>
                            </w:r>
                            <w:r w:rsidRPr="002A3AE7">
                              <w:rPr>
                                <w:rFonts w:ascii="ＭＳ Ｐゴシック" w:eastAsia="ＭＳ Ｐゴシック" w:hAnsi="ＭＳ Ｐゴシック" w:hint="eastAsia"/>
                                <w:sz w:val="22"/>
                              </w:rPr>
                              <w:t>の</w:t>
                            </w:r>
                            <w:r w:rsidRPr="002A3AE7">
                              <w:rPr>
                                <w:rFonts w:ascii="ＭＳ Ｐゴシック" w:eastAsia="ＭＳ Ｐゴシック" w:hAnsi="ＭＳ Ｐゴシック"/>
                                <w:sz w:val="22"/>
                              </w:rPr>
                              <w:t>創造</w:t>
                            </w:r>
                          </w:p>
                          <w:p w14:paraId="205F8C04" w14:textId="77777777" w:rsidR="007766F9" w:rsidRPr="002A3AE7" w:rsidRDefault="007766F9">
                            <w:pPr>
                              <w:spacing w:line="0" w:lineRule="atLeast"/>
                              <w:ind w:left="622" w:hangingChars="296" w:hanging="622"/>
                              <w:rPr>
                                <w:rFonts w:ascii="游明朝" w:hAnsi="游明朝"/>
                              </w:rPr>
                            </w:pPr>
                          </w:p>
                          <w:p w14:paraId="0C8B3A8A" w14:textId="5B57B6C6" w:rsidR="007766F9" w:rsidRPr="002A3AE7" w:rsidRDefault="007766F9">
                            <w:pPr>
                              <w:spacing w:line="0" w:lineRule="atLeast"/>
                              <w:ind w:left="622" w:hangingChars="296" w:hanging="622"/>
                              <w:rPr>
                                <w:rFonts w:ascii="游明朝" w:hAnsi="游明朝"/>
                              </w:rPr>
                            </w:pPr>
                            <w:r w:rsidRPr="002A3AE7">
                              <w:rPr>
                                <w:rFonts w:ascii="游明朝" w:hAnsi="游明朝" w:hint="eastAsia"/>
                              </w:rPr>
                              <w:t>（１）個性の</w:t>
                            </w:r>
                            <w:r w:rsidRPr="002A3AE7">
                              <w:rPr>
                                <w:rFonts w:ascii="游明朝" w:hAnsi="游明朝"/>
                              </w:rPr>
                              <w:t>伸長を重視した指導計画・実践</w:t>
                            </w:r>
                            <w:r w:rsidRPr="002A3AE7">
                              <w:rPr>
                                <w:rFonts w:ascii="游明朝" w:hAnsi="游明朝" w:hint="eastAsia"/>
                              </w:rPr>
                              <w:t>・評価</w:t>
                            </w:r>
                            <w:r w:rsidRPr="002A3AE7">
                              <w:rPr>
                                <w:rFonts w:ascii="游明朝" w:hAnsi="游明朝"/>
                              </w:rPr>
                              <w:t>の</w:t>
                            </w:r>
                            <w:r w:rsidRPr="002A3AE7">
                              <w:rPr>
                                <w:rFonts w:ascii="游明朝" w:hAnsi="游明朝" w:hint="eastAsia"/>
                              </w:rPr>
                              <w:t>改善</w:t>
                            </w:r>
                            <w:r w:rsidR="00D51D30">
                              <w:rPr>
                                <w:rFonts w:ascii="游明朝" w:hAnsi="游明朝" w:hint="eastAsia"/>
                              </w:rPr>
                              <w:t>と</w:t>
                            </w:r>
                            <w:r w:rsidRPr="002A3AE7">
                              <w:rPr>
                                <w:rFonts w:ascii="游明朝" w:hAnsi="游明朝" w:hint="eastAsia"/>
                              </w:rPr>
                              <w:t>充実</w:t>
                            </w:r>
                          </w:p>
                          <w:p w14:paraId="545185BE" w14:textId="0723CD7E" w:rsidR="007766F9" w:rsidRPr="002A3AE7" w:rsidRDefault="007766F9">
                            <w:pPr>
                              <w:spacing w:line="0" w:lineRule="atLeast"/>
                              <w:ind w:left="622" w:hangingChars="296" w:hanging="622"/>
                              <w:rPr>
                                <w:rFonts w:ascii="游明朝" w:hAnsi="游明朝"/>
                              </w:rPr>
                            </w:pPr>
                            <w:r w:rsidRPr="002A3AE7">
                              <w:rPr>
                                <w:rFonts w:ascii="游明朝" w:hAnsi="游明朝" w:hint="eastAsia"/>
                              </w:rPr>
                              <w:t>（２）学習意欲の向上や個々に最適な学びを重視した指導方法の改善・充実</w:t>
                            </w:r>
                          </w:p>
                          <w:p w14:paraId="56849A0C" w14:textId="65F57F2F" w:rsidR="007766F9" w:rsidRPr="002A3AE7" w:rsidRDefault="007766F9">
                            <w:pPr>
                              <w:spacing w:line="0" w:lineRule="atLeast"/>
                              <w:ind w:left="626" w:hangingChars="298" w:hanging="626"/>
                              <w:rPr>
                                <w:rFonts w:ascii="游明朝" w:hAnsi="游明朝"/>
                              </w:rPr>
                            </w:pPr>
                            <w:r w:rsidRPr="002A3AE7">
                              <w:rPr>
                                <w:rFonts w:ascii="游明朝" w:hAnsi="游明朝" w:hint="eastAsia"/>
                              </w:rPr>
                              <w:t>（３）主体意識をもって仲間と共に高め合う学習過程の改善・充実</w:t>
                            </w:r>
                          </w:p>
                        </w:txbxContent>
                      </wps:txbx>
                      <wps:bodyPr rot="0" vert="horz" wrap="square" lIns="74295" tIns="8890" rIns="74295" bIns="8890" anchor="t" anchorCtr="0" upright="1">
                        <a:noAutofit/>
                      </wps:bodyPr>
                    </wps:wsp>
                  </a:graphicData>
                </a:graphic>
              </wp:anchor>
            </w:drawing>
          </mc:Choice>
          <mc:Fallback>
            <w:pict>
              <v:shape w14:anchorId="3E27E653" id="テキスト ボックス 23" o:spid="_x0000_s1031" type="#_x0000_t202" style="position:absolute;left:0;text-align:left;margin-left:264.6pt;margin-top:2.7pt;width:238.85pt;height:132.7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" filled="f" stroked="f">
                <v:textbox inset="5.85pt,.7pt,5.85pt,.7pt">
                  <w:txbxContent>
                    <w:p w14:paraId="18FC413D" w14:textId="77777777" w:rsidR="007766F9" w:rsidRPr="002A3AE7" w:rsidRDefault="007766F9">
                      <w:pPr>
                        <w:ind w:firstLineChars="200" w:firstLine="440"/>
                        <w:rPr>
                          <w:rFonts w:ascii="ＭＳ Ｐゴシック" w:eastAsia="ＭＳ Ｐゴシック" w:hAnsi="ＭＳ Ｐゴシック"/>
                          <w:sz w:val="22"/>
                        </w:rPr>
                      </w:pPr>
                      <w:r w:rsidRPr="002A3AE7">
                        <w:rPr>
                          <w:rFonts w:ascii="ＭＳ Ｐゴシック" w:eastAsia="ＭＳ Ｐゴシック" w:hAnsi="ＭＳ Ｐゴシック" w:hint="eastAsia"/>
                          <w:sz w:val="22"/>
                        </w:rPr>
                        <w:t>２</w:t>
                      </w:r>
                      <w:r w:rsidRPr="002A3AE7">
                        <w:rPr>
                          <w:rFonts w:ascii="ＭＳ Ｐゴシック" w:eastAsia="ＭＳ Ｐゴシック" w:hAnsi="ＭＳ Ｐゴシック"/>
                          <w:sz w:val="22"/>
                        </w:rPr>
                        <w:t>．「</w:t>
                      </w:r>
                      <w:r w:rsidRPr="002A3AE7">
                        <w:rPr>
                          <w:rFonts w:ascii="ＭＳ Ｐゴシック" w:eastAsia="ＭＳ Ｐゴシック" w:hAnsi="ＭＳ Ｐゴシック" w:hint="eastAsia"/>
                          <w:sz w:val="22"/>
                        </w:rPr>
                        <w:t>共に高め合う</w:t>
                      </w:r>
                      <w:r w:rsidRPr="002A3AE7">
                        <w:rPr>
                          <w:rFonts w:ascii="ＭＳ Ｐゴシック" w:eastAsia="ＭＳ Ｐゴシック" w:hAnsi="ＭＳ Ｐゴシック"/>
                          <w:sz w:val="22"/>
                        </w:rPr>
                        <w:t>」学習指導</w:t>
                      </w:r>
                      <w:r w:rsidRPr="002A3AE7">
                        <w:rPr>
                          <w:rFonts w:ascii="ＭＳ Ｐゴシック" w:eastAsia="ＭＳ Ｐゴシック" w:hAnsi="ＭＳ Ｐゴシック" w:hint="eastAsia"/>
                          <w:sz w:val="22"/>
                        </w:rPr>
                        <w:t>の</w:t>
                      </w:r>
                      <w:r w:rsidRPr="002A3AE7">
                        <w:rPr>
                          <w:rFonts w:ascii="ＭＳ Ｐゴシック" w:eastAsia="ＭＳ Ｐゴシック" w:hAnsi="ＭＳ Ｐゴシック"/>
                          <w:sz w:val="22"/>
                        </w:rPr>
                        <w:t>創造</w:t>
                      </w:r>
                    </w:p>
                    <w:p w14:paraId="205F8C04" w14:textId="77777777" w:rsidR="007766F9" w:rsidRPr="002A3AE7" w:rsidRDefault="007766F9">
                      <w:pPr>
                        <w:spacing w:line="0" w:lineRule="atLeast"/>
                        <w:ind w:left="622" w:hangingChars="296" w:hanging="622"/>
                        <w:rPr>
                          <w:rFonts w:ascii="游明朝" w:hAnsi="游明朝"/>
                        </w:rPr>
                      </w:pPr>
                    </w:p>
                    <w:p w14:paraId="0C8B3A8A" w14:textId="5B57B6C6" w:rsidR="007766F9" w:rsidRPr="002A3AE7" w:rsidRDefault="007766F9">
                      <w:pPr>
                        <w:spacing w:line="0" w:lineRule="atLeast"/>
                        <w:ind w:left="622" w:hangingChars="296" w:hanging="622"/>
                        <w:rPr>
                          <w:rFonts w:ascii="游明朝" w:hAnsi="游明朝"/>
                        </w:rPr>
                      </w:pPr>
                      <w:r w:rsidRPr="002A3AE7">
                        <w:rPr>
                          <w:rFonts w:ascii="游明朝" w:hAnsi="游明朝" w:hint="eastAsia"/>
                        </w:rPr>
                        <w:t>（１）個性の</w:t>
                      </w:r>
                      <w:r w:rsidRPr="002A3AE7">
                        <w:rPr>
                          <w:rFonts w:ascii="游明朝" w:hAnsi="游明朝"/>
                        </w:rPr>
                        <w:t>伸長を重視した指導計画・実践</w:t>
                      </w:r>
                      <w:r w:rsidRPr="002A3AE7">
                        <w:rPr>
                          <w:rFonts w:ascii="游明朝" w:hAnsi="游明朝" w:hint="eastAsia"/>
                        </w:rPr>
                        <w:t>・評価</w:t>
                      </w:r>
                      <w:r w:rsidRPr="002A3AE7">
                        <w:rPr>
                          <w:rFonts w:ascii="游明朝" w:hAnsi="游明朝"/>
                        </w:rPr>
                        <w:t>の</w:t>
                      </w:r>
                      <w:r w:rsidRPr="002A3AE7">
                        <w:rPr>
                          <w:rFonts w:ascii="游明朝" w:hAnsi="游明朝" w:hint="eastAsia"/>
                        </w:rPr>
                        <w:t>改善</w:t>
                      </w:r>
                      <w:r w:rsidR="00D51D30">
                        <w:rPr>
                          <w:rFonts w:ascii="游明朝" w:hAnsi="游明朝" w:hint="eastAsia"/>
                        </w:rPr>
                        <w:t>と</w:t>
                      </w:r>
                      <w:r w:rsidRPr="002A3AE7">
                        <w:rPr>
                          <w:rFonts w:ascii="游明朝" w:hAnsi="游明朝" w:hint="eastAsia"/>
                        </w:rPr>
                        <w:t>充実</w:t>
                      </w:r>
                    </w:p>
                    <w:p w14:paraId="545185BE" w14:textId="0723CD7E" w:rsidR="007766F9" w:rsidRPr="002A3AE7" w:rsidRDefault="007766F9">
                      <w:pPr>
                        <w:spacing w:line="0" w:lineRule="atLeast"/>
                        <w:ind w:left="622" w:hangingChars="296" w:hanging="622"/>
                        <w:rPr>
                          <w:rFonts w:ascii="游明朝" w:hAnsi="游明朝"/>
                        </w:rPr>
                      </w:pPr>
                      <w:r w:rsidRPr="002A3AE7">
                        <w:rPr>
                          <w:rFonts w:ascii="游明朝" w:hAnsi="游明朝" w:hint="eastAsia"/>
                        </w:rPr>
                        <w:t>（２）学習意欲の向上や個々に最適な学びを重視した指導方法の改善・充実</w:t>
                      </w:r>
                    </w:p>
                    <w:p w14:paraId="56849A0C" w14:textId="65F57F2F" w:rsidR="007766F9" w:rsidRPr="002A3AE7" w:rsidRDefault="007766F9">
                      <w:pPr>
                        <w:spacing w:line="0" w:lineRule="atLeast"/>
                        <w:ind w:left="626" w:hangingChars="298" w:hanging="626"/>
                        <w:rPr>
                          <w:rFonts w:ascii="游明朝" w:hAnsi="游明朝"/>
                        </w:rPr>
                      </w:pPr>
                      <w:r w:rsidRPr="002A3AE7">
                        <w:rPr>
                          <w:rFonts w:ascii="游明朝" w:hAnsi="游明朝" w:hint="eastAsia"/>
                        </w:rPr>
                        <w:t>（３）主体意識をもって仲間と共に高め合う学習過程の改善・充実</w:t>
                      </w:r>
                    </w:p>
                  </w:txbxContent>
                </v:textbox>
                <w10:wrap anchorx="margin"/>
              </v:shape>
            </w:pict>
          </mc:Fallback>
        </mc:AlternateContent>
      </w:r>
    </w:p>
    <w:p w14:paraId="09EF7D77" w14:textId="13328E30" w:rsidR="006B5D94" w:rsidRPr="00161071" w:rsidRDefault="006B5D94">
      <w:pPr>
        <w:rPr>
          <w:rFonts w:asciiTheme="minorEastAsia" w:hAnsiTheme="minorEastAsia"/>
          <w:color w:val="FF0000"/>
        </w:rPr>
      </w:pPr>
    </w:p>
    <w:p w14:paraId="43ACEA4A" w14:textId="5D90638C" w:rsidR="006B5D94" w:rsidRPr="00161071" w:rsidRDefault="006B5D94">
      <w:pPr>
        <w:rPr>
          <w:rFonts w:asciiTheme="minorEastAsia" w:hAnsiTheme="minorEastAsia"/>
          <w:color w:val="FF0000"/>
        </w:rPr>
      </w:pPr>
    </w:p>
    <w:p w14:paraId="5BA4F6BB" w14:textId="246EFE48" w:rsidR="006B5D94" w:rsidRPr="00161071" w:rsidRDefault="006B5D94">
      <w:pPr>
        <w:rPr>
          <w:rFonts w:asciiTheme="minorEastAsia" w:hAnsiTheme="minorEastAsia"/>
          <w:color w:val="FF0000"/>
        </w:rPr>
      </w:pPr>
    </w:p>
    <w:p w14:paraId="629A3DFF" w14:textId="77777777" w:rsidR="006B5D94" w:rsidRPr="00161071" w:rsidRDefault="006B5D94">
      <w:pPr>
        <w:rPr>
          <w:rFonts w:asciiTheme="minorEastAsia" w:hAnsiTheme="minorEastAsia"/>
          <w:color w:val="FF0000"/>
        </w:rPr>
      </w:pPr>
    </w:p>
    <w:p w14:paraId="52494636" w14:textId="21099D86" w:rsidR="006B5D94" w:rsidRPr="00161071" w:rsidRDefault="006B5D94">
      <w:pPr>
        <w:rPr>
          <w:rFonts w:asciiTheme="minorEastAsia" w:hAnsiTheme="minorEastAsia"/>
          <w:color w:val="FF0000"/>
        </w:rPr>
      </w:pPr>
    </w:p>
    <w:p w14:paraId="60177901" w14:textId="769C5A4D" w:rsidR="006B5D94" w:rsidRPr="00161071" w:rsidRDefault="006B5D94">
      <w:pPr>
        <w:rPr>
          <w:rFonts w:asciiTheme="minorEastAsia" w:hAnsiTheme="minorEastAsia"/>
          <w:color w:val="FF0000"/>
        </w:rPr>
      </w:pPr>
    </w:p>
    <w:p w14:paraId="7F8A1112" w14:textId="6C51FA81" w:rsidR="006B5D94" w:rsidRPr="00161071" w:rsidRDefault="006B5D94">
      <w:pPr>
        <w:rPr>
          <w:rFonts w:asciiTheme="minorEastAsia" w:hAnsiTheme="minorEastAsia"/>
          <w:color w:val="FF0000"/>
        </w:rPr>
      </w:pPr>
    </w:p>
    <w:p w14:paraId="6EBDED73" w14:textId="4D028EA1" w:rsidR="006B5D94" w:rsidRPr="00161071" w:rsidRDefault="009D6002">
      <w:pPr>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67456" behindDoc="0" locked="0" layoutInCell="1" allowOverlap="1" wp14:anchorId="12652569" wp14:editId="61AD39F8">
                <wp:simplePos x="0" y="0"/>
                <wp:positionH relativeFrom="column">
                  <wp:posOffset>1593215</wp:posOffset>
                </wp:positionH>
                <wp:positionV relativeFrom="paragraph">
                  <wp:posOffset>139065</wp:posOffset>
                </wp:positionV>
                <wp:extent cx="504825" cy="509905"/>
                <wp:effectExtent l="38100" t="0" r="9525" b="4254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09905"/>
                        </a:xfrm>
                        <a:prstGeom prst="downArrow">
                          <a:avLst>
                            <a:gd name="adj1" fmla="val 50000"/>
                            <a:gd name="adj2" fmla="val 25000"/>
                          </a:avLst>
                        </a:prstGeom>
                        <a:solidFill>
                          <a:srgbClr val="FFFFFF"/>
                        </a:solidFill>
                        <a:ln w="9525">
                          <a:solidFill>
                            <a:srgbClr val="000000"/>
                          </a:solidFill>
                          <a:miter lim="800000"/>
                        </a:ln>
                      </wps:spPr>
                      <wps:bodyPr rot="0" vert="eaVert" wrap="square" lIns="74295" tIns="8890" rIns="74295" bIns="8890" anchor="t" anchorCtr="0" upright="1">
                        <a:noAutofit/>
                      </wps:bodyPr>
                    </wps:wsp>
                  </a:graphicData>
                </a:graphic>
              </wp:anchor>
            </w:drawing>
          </mc:Choice>
          <mc:Fallback>
            <w:pict>
              <v:shape w14:anchorId="191492B0" id="矢印: 下 8" o:spid="_x0000_s1026" type="#_x0000_t67" style="position:absolute;left:0;text-align:left;margin-left:125.45pt;margin-top:10.95pt;width:39.75pt;height:40.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" adj="16254">
                <v:textbox style="layout-flow:vertical-ideographic" inset="5.85pt,.7pt,5.85pt,.7pt"/>
              </v:shape>
            </w:pict>
          </mc:Fallback>
        </mc:AlternateContent>
      </w:r>
      <w:r w:rsidRPr="00161071">
        <w:rPr>
          <w:rFonts w:asciiTheme="minorEastAsia" w:hAnsiTheme="minorEastAsia"/>
          <w:noProof/>
          <w:color w:val="FF0000"/>
        </w:rPr>
        <mc:AlternateContent>
          <mc:Choice Requires="wps">
            <w:drawing>
              <wp:anchor distT="0" distB="0" distL="114300" distR="114300" simplePos="0" relativeHeight="251670528" behindDoc="0" locked="0" layoutInCell="1" allowOverlap="1" wp14:anchorId="6831E876" wp14:editId="5DAFF439">
                <wp:simplePos x="0" y="0"/>
                <wp:positionH relativeFrom="column">
                  <wp:posOffset>4936490</wp:posOffset>
                </wp:positionH>
                <wp:positionV relativeFrom="paragraph">
                  <wp:posOffset>138430</wp:posOffset>
                </wp:positionV>
                <wp:extent cx="459740" cy="495935"/>
                <wp:effectExtent l="38100" t="0" r="0" b="37465"/>
                <wp:wrapNone/>
                <wp:docPr id="9" name="矢印: 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495935"/>
                        </a:xfrm>
                        <a:prstGeom prst="downArrow">
                          <a:avLst>
                            <a:gd name="adj1" fmla="val 50000"/>
                            <a:gd name="adj2" fmla="val 27790"/>
                          </a:avLst>
                        </a:prstGeom>
                        <a:solidFill>
                          <a:srgbClr val="FFFFFF"/>
                        </a:solidFill>
                        <a:ln w="9525">
                          <a:solidFill>
                            <a:srgbClr val="000000"/>
                          </a:solidFill>
                          <a:miter lim="800000"/>
                        </a:ln>
                      </wps:spPr>
                      <wps:bodyPr rot="0" vert="eaVert" wrap="square" lIns="74295" tIns="8890" rIns="74295" bIns="8890" anchor="t" anchorCtr="0" upright="1">
                        <a:noAutofit/>
                      </wps:bodyPr>
                    </wps:wsp>
                  </a:graphicData>
                </a:graphic>
              </wp:anchor>
            </w:drawing>
          </mc:Choice>
          <mc:Fallback xmlns:wpsCustomData="http://www.wps.cn/officeDocument/2013/wpsCustomData">
            <w:pict>
              <v:shape id="矢印: 下 9" o:spid="_x0000_s1026" o:spt="67" type="#_x0000_t67" style="position:absolute;left:0pt;margin-left:388.7pt;margin-top:10.9pt;height:39.05pt;width:36.2pt;z-index:251670528;mso-width-relative:page;mso-height-relative:page;" fillcolor="#FFFFFF" filled="t" stroked="t" coordsize="21600,21600" o:gfxdata="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ds&#10;8KXXAAAACQEAAA8AAAAAAAAAAQAgAAAAIgAAAGRycy9kb3ducmV2LnhtbFBLAQIUABQAAAAIAIdO&#10;4kAa1RyAXQIAAMkEAAAOAAAAAAAAAAEAIAAAACYBAABkcnMvZTJvRG9jLnhtbFBLBQYAAAAABgAG&#10;AFkBAAD1BQAAAAA=&#10;" adj="16036,5400">
                <v:fill on="t" focussize="0,0"/>
                <v:stroke color="#000000" miterlimit="8" joinstyle="miter"/>
                <v:imagedata o:title=""/>
                <o:lock v:ext="edit" aspectratio="f"/>
                <v:textbox inset="2.06375mm,0.7pt,2.06375mm,0.7pt" style="layout-flow:vertical-ideographic;"/>
              </v:shape>
            </w:pict>
          </mc:Fallback>
        </mc:AlternateContent>
      </w:r>
    </w:p>
    <w:p w14:paraId="074B562F" w14:textId="77777777" w:rsidR="006B5D94" w:rsidRPr="00161071" w:rsidRDefault="006B5D94">
      <w:pPr>
        <w:rPr>
          <w:rFonts w:asciiTheme="minorEastAsia" w:hAnsiTheme="minorEastAsia"/>
          <w:color w:val="FF0000"/>
        </w:rPr>
      </w:pPr>
    </w:p>
    <w:p w14:paraId="7035F0DC" w14:textId="615316D2" w:rsidR="006B5D94" w:rsidRPr="00161071" w:rsidRDefault="008C2C2A">
      <w:pPr>
        <w:rPr>
          <w:rFonts w:asciiTheme="minorEastAsia" w:hAnsiTheme="minorEastAsia"/>
          <w:color w:val="FF0000"/>
        </w:rPr>
      </w:pPr>
      <w:r w:rsidRPr="00161071">
        <w:rPr>
          <w:rFonts w:asciiTheme="minorEastAsia" w:hAnsiTheme="minorEastAsia"/>
          <w:noProof/>
          <w:color w:val="FF0000"/>
        </w:rPr>
        <mc:AlternateContent>
          <mc:Choice Requires="wps">
            <w:drawing>
              <wp:anchor distT="0" distB="0" distL="114300" distR="114300" simplePos="0" relativeHeight="251665408" behindDoc="0" locked="0" layoutInCell="1" allowOverlap="1" wp14:anchorId="22253740" wp14:editId="3E30015A">
                <wp:simplePos x="0" y="0"/>
                <wp:positionH relativeFrom="column">
                  <wp:posOffset>244619</wp:posOffset>
                </wp:positionH>
                <wp:positionV relativeFrom="paragraph">
                  <wp:posOffset>201247</wp:posOffset>
                </wp:positionV>
                <wp:extent cx="3486150" cy="1906438"/>
                <wp:effectExtent l="0" t="0" r="95250" b="93980"/>
                <wp:wrapNone/>
                <wp:docPr id="10" name="四角形: メ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1906438"/>
                        </a:xfrm>
                        <a:prstGeom prst="foldedCorner">
                          <a:avLst>
                            <a:gd name="adj" fmla="val 12500"/>
                          </a:avLst>
                        </a:prstGeom>
                        <a:solidFill>
                          <a:srgbClr val="FFFFFF"/>
                        </a:solidFill>
                        <a:ln w="9525">
                          <a:solidFill>
                            <a:srgbClr val="000000"/>
                          </a:solidFill>
                          <a:round/>
                        </a:ln>
                        <a:effectLst>
                          <a:outerShdw dist="107763" dir="2700000" algn="ctr" rotWithShape="0">
                            <a:srgbClr val="808080">
                              <a:alpha val="50000"/>
                            </a:srgbClr>
                          </a:outerShdw>
                        </a:effectLst>
                      </wps:spPr>
                      <wps:txbx>
                        <w:txbxContent>
                          <w:p w14:paraId="4BDD549C" w14:textId="77777777" w:rsidR="007766F9" w:rsidRPr="008C2C2A" w:rsidRDefault="007766F9">
                            <w:pPr>
                              <w:jc w:val="left"/>
                              <w:rPr>
                                <w:rFonts w:ascii="游明朝" w:hAnsi="游明朝"/>
                                <w:sz w:val="24"/>
                              </w:rPr>
                            </w:pPr>
                            <w:r w:rsidRPr="008C2C2A">
                              <w:rPr>
                                <w:rFonts w:ascii="游明朝" w:hAnsi="游明朝" w:hint="eastAsia"/>
                                <w:sz w:val="24"/>
                              </w:rPr>
                              <w:t>４．研究方法</w:t>
                            </w:r>
                          </w:p>
                          <w:p w14:paraId="5C657993" w14:textId="77777777" w:rsidR="007766F9" w:rsidRPr="008C2C2A" w:rsidRDefault="007766F9">
                            <w:pPr>
                              <w:spacing w:line="0" w:lineRule="atLeast"/>
                              <w:ind w:left="313" w:hangingChars="149" w:hanging="313"/>
                              <w:rPr>
                                <w:rFonts w:ascii="游明朝" w:hAnsi="游明朝"/>
                              </w:rPr>
                            </w:pPr>
                          </w:p>
                          <w:p w14:paraId="0503B2E7" w14:textId="0C420925" w:rsidR="007766F9" w:rsidRPr="008C2C2A" w:rsidRDefault="007766F9">
                            <w:pPr>
                              <w:spacing w:line="0" w:lineRule="atLeast"/>
                              <w:ind w:left="313" w:hangingChars="149" w:hanging="313"/>
                              <w:rPr>
                                <w:rFonts w:ascii="游明朝" w:hAnsi="游明朝"/>
                              </w:rPr>
                            </w:pPr>
                            <w:r w:rsidRPr="008C2C2A">
                              <w:rPr>
                                <w:rFonts w:ascii="游明朝" w:hAnsi="游明朝" w:hint="eastAsia"/>
                              </w:rPr>
                              <w:t>１．研究主題の解明のために各校の実践研究による検証を進める。</w:t>
                            </w:r>
                          </w:p>
                          <w:p w14:paraId="7786BBAC" w14:textId="4F0BBC32" w:rsidR="007766F9" w:rsidRPr="008C2C2A" w:rsidRDefault="007766F9" w:rsidP="008C2C2A">
                            <w:pPr>
                              <w:spacing w:line="0" w:lineRule="atLeast"/>
                              <w:ind w:left="363" w:hangingChars="173" w:hanging="363"/>
                              <w:rPr>
                                <w:rFonts w:ascii="游明朝" w:hAnsi="游明朝"/>
                              </w:rPr>
                            </w:pPr>
                            <w:r w:rsidRPr="008C2C2A">
                              <w:rPr>
                                <w:rFonts w:ascii="游明朝" w:hAnsi="游明朝" w:hint="eastAsia"/>
                              </w:rPr>
                              <w:t>２．課題部会研究協議会を開催し、実践交流を行い、日常実践に生かすとともに研究の深化を図る。</w:t>
                            </w:r>
                          </w:p>
                          <w:p w14:paraId="06DABCE2" w14:textId="245C8409" w:rsidR="007766F9" w:rsidRPr="008C2C2A" w:rsidRDefault="007766F9">
                            <w:pPr>
                              <w:spacing w:line="0" w:lineRule="atLeast"/>
                              <w:ind w:left="414" w:hangingChars="197" w:hanging="414"/>
                              <w:rPr>
                                <w:rFonts w:ascii="游明朝" w:hAnsi="游明朝"/>
                              </w:rPr>
                            </w:pPr>
                            <w:r w:rsidRPr="008C2C2A">
                              <w:rPr>
                                <w:rFonts w:ascii="游明朝" w:hAnsi="游明朝" w:hint="eastAsia"/>
                              </w:rPr>
                              <w:t>３．地域の特性を生かした教育課程の編成・実施・評価を推進するための資料収集を行う。</w:t>
                            </w:r>
                          </w:p>
                          <w:p w14:paraId="108CE646" w14:textId="77777777" w:rsidR="007766F9" w:rsidRPr="00C47C81" w:rsidRDefault="007766F9">
                            <w:pPr>
                              <w:rPr>
                                <w:color w:val="FF0000"/>
                              </w:rP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type w14:anchorId="2225374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0" o:spid="_x0000_s1032" type="#_x0000_t65" style="position:absolute;left:0;text-align:left;margin-left:19.25pt;margin-top:15.85pt;width:274.5pt;height:150.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">
                <v:shadow on="t" opacity=".5" offset="6pt,6pt"/>
                <v:textbox inset="5.85pt,.7pt,5.85pt,.7pt">
                  <w:txbxContent>
                    <w:p w14:paraId="4BDD549C" w14:textId="77777777" w:rsidR="007766F9" w:rsidRPr="008C2C2A" w:rsidRDefault="007766F9">
                      <w:pPr>
                        <w:jc w:val="left"/>
                        <w:rPr>
                          <w:rFonts w:ascii="游明朝" w:hAnsi="游明朝"/>
                          <w:sz w:val="24"/>
                        </w:rPr>
                      </w:pPr>
                      <w:r w:rsidRPr="008C2C2A">
                        <w:rPr>
                          <w:rFonts w:ascii="游明朝" w:hAnsi="游明朝" w:hint="eastAsia"/>
                          <w:sz w:val="24"/>
                        </w:rPr>
                        <w:t>４．研究方法</w:t>
                      </w:r>
                    </w:p>
                    <w:p w14:paraId="5C657993" w14:textId="77777777" w:rsidR="007766F9" w:rsidRPr="008C2C2A" w:rsidRDefault="007766F9">
                      <w:pPr>
                        <w:spacing w:line="0" w:lineRule="atLeast"/>
                        <w:ind w:left="313" w:hangingChars="149" w:hanging="313"/>
                        <w:rPr>
                          <w:rFonts w:ascii="游明朝" w:hAnsi="游明朝"/>
                        </w:rPr>
                      </w:pPr>
                    </w:p>
                    <w:p w14:paraId="0503B2E7" w14:textId="0C420925" w:rsidR="007766F9" w:rsidRPr="008C2C2A" w:rsidRDefault="007766F9">
                      <w:pPr>
                        <w:spacing w:line="0" w:lineRule="atLeast"/>
                        <w:ind w:left="313" w:hangingChars="149" w:hanging="313"/>
                        <w:rPr>
                          <w:rFonts w:ascii="游明朝" w:hAnsi="游明朝"/>
                        </w:rPr>
                      </w:pPr>
                      <w:r w:rsidRPr="008C2C2A">
                        <w:rPr>
                          <w:rFonts w:ascii="游明朝" w:hAnsi="游明朝" w:hint="eastAsia"/>
                        </w:rPr>
                        <w:t>１．研究主題の解明のために各校の実践研究による検証を進める。</w:t>
                      </w:r>
                    </w:p>
                    <w:p w14:paraId="7786BBAC" w14:textId="4F0BBC32" w:rsidR="007766F9" w:rsidRPr="008C2C2A" w:rsidRDefault="007766F9" w:rsidP="008C2C2A">
                      <w:pPr>
                        <w:spacing w:line="0" w:lineRule="atLeast"/>
                        <w:ind w:left="363" w:hangingChars="173" w:hanging="363"/>
                        <w:rPr>
                          <w:rFonts w:ascii="游明朝" w:hAnsi="游明朝"/>
                        </w:rPr>
                      </w:pPr>
                      <w:r w:rsidRPr="008C2C2A">
                        <w:rPr>
                          <w:rFonts w:ascii="游明朝" w:hAnsi="游明朝" w:hint="eastAsia"/>
                        </w:rPr>
                        <w:t>２．課題部会研究協議会を開催し、実践交流を行い、日常実践に生かすとともに研究の深化を図る。</w:t>
                      </w:r>
                    </w:p>
                    <w:p w14:paraId="06DABCE2" w14:textId="245C8409" w:rsidR="007766F9" w:rsidRPr="008C2C2A" w:rsidRDefault="007766F9">
                      <w:pPr>
                        <w:spacing w:line="0" w:lineRule="atLeast"/>
                        <w:ind w:left="414" w:hangingChars="197" w:hanging="414"/>
                        <w:rPr>
                          <w:rFonts w:ascii="游明朝" w:hAnsi="游明朝"/>
                        </w:rPr>
                      </w:pPr>
                      <w:r w:rsidRPr="008C2C2A">
                        <w:rPr>
                          <w:rFonts w:ascii="游明朝" w:hAnsi="游明朝" w:hint="eastAsia"/>
                        </w:rPr>
                        <w:t>３．地域の特性を生かした教育課程の編成・実施・評価を推進するための資料収集を行う。</w:t>
                      </w:r>
                    </w:p>
                    <w:p w14:paraId="108CE646" w14:textId="77777777" w:rsidR="007766F9" w:rsidRPr="00C47C81" w:rsidRDefault="007766F9">
                      <w:pPr>
                        <w:rPr>
                          <w:color w:val="FF0000"/>
                        </w:rPr>
                      </w:pPr>
                    </w:p>
                  </w:txbxContent>
                </v:textbox>
              </v:shape>
            </w:pict>
          </mc:Fallback>
        </mc:AlternateContent>
      </w:r>
      <w:r w:rsidR="009D6002" w:rsidRPr="00161071">
        <w:rPr>
          <w:rFonts w:asciiTheme="minorEastAsia" w:hAnsiTheme="minorEastAsia"/>
          <w:noProof/>
          <w:color w:val="FF0000"/>
        </w:rPr>
        <mc:AlternateContent>
          <mc:Choice Requires="wps">
            <w:drawing>
              <wp:anchor distT="0" distB="0" distL="114300" distR="114300" simplePos="0" relativeHeight="251666432" behindDoc="0" locked="0" layoutInCell="1" allowOverlap="1" wp14:anchorId="42390420" wp14:editId="3280E42F">
                <wp:simplePos x="0" y="0"/>
                <wp:positionH relativeFrom="column">
                  <wp:posOffset>3845560</wp:posOffset>
                </wp:positionH>
                <wp:positionV relativeFrom="paragraph">
                  <wp:posOffset>194310</wp:posOffset>
                </wp:positionV>
                <wp:extent cx="2642235" cy="1856105"/>
                <wp:effectExtent l="0" t="0" r="100965" b="86995"/>
                <wp:wrapNone/>
                <wp:docPr id="1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1856105"/>
                        </a:xfrm>
                        <a:prstGeom prst="roundRect">
                          <a:avLst>
                            <a:gd name="adj" fmla="val 16667"/>
                          </a:avLst>
                        </a:prstGeom>
                        <a:solidFill>
                          <a:srgbClr val="FFFFFF"/>
                        </a:solidFill>
                        <a:ln w="9525">
                          <a:solidFill>
                            <a:srgbClr val="000000"/>
                          </a:solidFill>
                          <a:round/>
                        </a:ln>
                        <a:effectLst>
                          <a:outerShdw dist="107763" dir="2700000" algn="ctr" rotWithShape="0">
                            <a:srgbClr val="808080">
                              <a:alpha val="50000"/>
                            </a:srgbClr>
                          </a:outerShdw>
                        </a:effectLst>
                      </wps:spPr>
                      <wps:txbx>
                        <w:txbxContent>
                          <w:p w14:paraId="55CE2EB7" w14:textId="77777777" w:rsidR="007766F9" w:rsidRPr="008C2C2A" w:rsidRDefault="007766F9">
                            <w:pPr>
                              <w:spacing w:line="0" w:lineRule="atLeast"/>
                              <w:jc w:val="left"/>
                              <w:rPr>
                                <w:rFonts w:ascii="游明朝" w:hAnsi="游明朝"/>
                                <w:sz w:val="24"/>
                              </w:rPr>
                            </w:pPr>
                            <w:r w:rsidRPr="008C2C2A">
                              <w:rPr>
                                <w:rFonts w:ascii="游明朝" w:hAnsi="游明朝" w:hint="eastAsia"/>
                                <w:sz w:val="24"/>
                              </w:rPr>
                              <w:t>５．研究推進の具体的内容</w:t>
                            </w:r>
                          </w:p>
                          <w:p w14:paraId="61E30C5A" w14:textId="384B7DB0" w:rsidR="007766F9" w:rsidRPr="008C2C2A" w:rsidRDefault="007766F9">
                            <w:pPr>
                              <w:spacing w:line="0" w:lineRule="atLeast"/>
                              <w:ind w:firstLineChars="100" w:firstLine="210"/>
                              <w:rPr>
                                <w:rFonts w:ascii="游明朝" w:hAnsi="游明朝"/>
                              </w:rPr>
                            </w:pPr>
                            <w:r w:rsidRPr="008C2C2A">
                              <w:rPr>
                                <w:rFonts w:ascii="游明朝" w:hAnsi="游明朝" w:hint="eastAsia"/>
                              </w:rPr>
                              <w:t>各市町では、各学校の主体的な研究を大切にしながら、道へき複の第Ⅱ期第１０次長期５か年研究推進計画に基づき、石へき複部会の研究・実践の推進に努める。</w:t>
                            </w:r>
                          </w:p>
                          <w:p w14:paraId="5E5DCBC9" w14:textId="77777777" w:rsidR="007766F9" w:rsidRPr="008C2C2A" w:rsidRDefault="007766F9">
                            <w:pPr>
                              <w:spacing w:line="0" w:lineRule="atLeast"/>
                              <w:ind w:firstLineChars="100" w:firstLine="210"/>
                              <w:rPr>
                                <w:rFonts w:ascii="游明朝" w:hAnsi="游明朝"/>
                              </w:rPr>
                            </w:pPr>
                            <w:r w:rsidRPr="008C2C2A">
                              <w:rPr>
                                <w:rFonts w:ascii="游明朝" w:hAnsi="游明朝" w:hint="eastAsia"/>
                              </w:rPr>
                              <w:t>各市町の代表は、推進委員となり、管内的視野から部会研究の推進にあたる。</w:t>
                            </w:r>
                          </w:p>
                          <w:p w14:paraId="4F5FB7DC" w14:textId="77777777" w:rsidR="007766F9" w:rsidRPr="00C47C81" w:rsidRDefault="007766F9">
                            <w:pPr>
                              <w:rPr>
                                <w:color w:val="FF0000"/>
                              </w:rPr>
                            </w:pPr>
                          </w:p>
                        </w:txbxContent>
                      </wps:txbx>
                      <wps:bodyPr rot="0" vert="horz" wrap="square" lIns="74295" tIns="8890" rIns="74295" bIns="8890" anchor="t" anchorCtr="0" upright="1">
                        <a:noAutofit/>
                      </wps:bodyPr>
                    </wps:wsp>
                  </a:graphicData>
                </a:graphic>
              </wp:anchor>
            </w:drawing>
          </mc:Choice>
          <mc:Fallback>
            <w:pict>
              <v:roundrect w14:anchorId="42390420" id="四角形: 角を丸くする 11" o:spid="_x0000_s1033" style="position:absolute;left:0;text-align:left;margin-left:302.8pt;margin-top:15.3pt;width:208.05pt;height:146.15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">
                <v:shadow on="t" opacity=".5" offset="6pt,6pt"/>
                <v:textbox inset="5.85pt,.7pt,5.85pt,.7pt">
                  <w:txbxContent>
                    <w:p w14:paraId="55CE2EB7" w14:textId="77777777" w:rsidR="007766F9" w:rsidRPr="008C2C2A" w:rsidRDefault="007766F9">
                      <w:pPr>
                        <w:spacing w:line="0" w:lineRule="atLeast"/>
                        <w:jc w:val="left"/>
                        <w:rPr>
                          <w:rFonts w:ascii="游明朝" w:hAnsi="游明朝"/>
                          <w:sz w:val="24"/>
                        </w:rPr>
                      </w:pPr>
                      <w:r w:rsidRPr="008C2C2A">
                        <w:rPr>
                          <w:rFonts w:ascii="游明朝" w:hAnsi="游明朝" w:hint="eastAsia"/>
                          <w:sz w:val="24"/>
                        </w:rPr>
                        <w:t>５．研究推進の具体的内容</w:t>
                      </w:r>
                    </w:p>
                    <w:p w14:paraId="61E30C5A" w14:textId="384B7DB0" w:rsidR="007766F9" w:rsidRPr="008C2C2A" w:rsidRDefault="007766F9">
                      <w:pPr>
                        <w:spacing w:line="0" w:lineRule="atLeast"/>
                        <w:ind w:firstLineChars="100" w:firstLine="210"/>
                        <w:rPr>
                          <w:rFonts w:ascii="游明朝" w:hAnsi="游明朝"/>
                        </w:rPr>
                      </w:pPr>
                      <w:r w:rsidRPr="008C2C2A">
                        <w:rPr>
                          <w:rFonts w:ascii="游明朝" w:hAnsi="游明朝" w:hint="eastAsia"/>
                        </w:rPr>
                        <w:t>各市町では、各学校の主体的な研究を大切にしながら、道へき複の第Ⅱ期第１０次長期５か年研究推進計画に基づき、石へき複部会の研究・実践の推進に努める。</w:t>
                      </w:r>
                    </w:p>
                    <w:p w14:paraId="5E5DCBC9" w14:textId="77777777" w:rsidR="007766F9" w:rsidRPr="008C2C2A" w:rsidRDefault="007766F9">
                      <w:pPr>
                        <w:spacing w:line="0" w:lineRule="atLeast"/>
                        <w:ind w:firstLineChars="100" w:firstLine="210"/>
                        <w:rPr>
                          <w:rFonts w:ascii="游明朝" w:hAnsi="游明朝"/>
                        </w:rPr>
                      </w:pPr>
                      <w:r w:rsidRPr="008C2C2A">
                        <w:rPr>
                          <w:rFonts w:ascii="游明朝" w:hAnsi="游明朝" w:hint="eastAsia"/>
                        </w:rPr>
                        <w:t>各市町の代表は、推進委員となり、管内的視野から部会研究の推進にあたる。</w:t>
                      </w:r>
                    </w:p>
                    <w:p w14:paraId="4F5FB7DC" w14:textId="77777777" w:rsidR="007766F9" w:rsidRPr="00C47C81" w:rsidRDefault="007766F9">
                      <w:pPr>
                        <w:rPr>
                          <w:color w:val="FF0000"/>
                        </w:rPr>
                      </w:pPr>
                    </w:p>
                  </w:txbxContent>
                </v:textbox>
              </v:roundrect>
            </w:pict>
          </mc:Fallback>
        </mc:AlternateContent>
      </w:r>
    </w:p>
    <w:p w14:paraId="60661311" w14:textId="77777777" w:rsidR="006B5D94" w:rsidRPr="00161071" w:rsidRDefault="006B5D94">
      <w:pPr>
        <w:rPr>
          <w:rFonts w:asciiTheme="minorEastAsia" w:hAnsiTheme="minorEastAsia"/>
          <w:color w:val="FF0000"/>
        </w:rPr>
      </w:pPr>
    </w:p>
    <w:p w14:paraId="46F669CA" w14:textId="77777777" w:rsidR="006B5D94" w:rsidRPr="00161071" w:rsidRDefault="006B5D94">
      <w:pPr>
        <w:rPr>
          <w:rFonts w:asciiTheme="minorEastAsia" w:hAnsiTheme="minorEastAsia"/>
          <w:color w:val="FF0000"/>
        </w:rPr>
      </w:pPr>
    </w:p>
    <w:p w14:paraId="76453276" w14:textId="77777777" w:rsidR="006B5D94" w:rsidRPr="00161071" w:rsidRDefault="006B5D94">
      <w:pPr>
        <w:rPr>
          <w:rFonts w:asciiTheme="minorEastAsia" w:hAnsiTheme="minorEastAsia"/>
          <w:color w:val="FF0000"/>
        </w:rPr>
      </w:pPr>
    </w:p>
    <w:p w14:paraId="57ADCF07" w14:textId="1B0823CC" w:rsidR="006B5D94" w:rsidRPr="00161071" w:rsidRDefault="006B5D94">
      <w:pPr>
        <w:rPr>
          <w:rFonts w:asciiTheme="minorEastAsia" w:hAnsiTheme="minorEastAsia"/>
          <w:color w:val="FF0000"/>
        </w:rPr>
      </w:pPr>
    </w:p>
    <w:p w14:paraId="41EC2A9E" w14:textId="5372B2B9" w:rsidR="006B5D94" w:rsidRPr="00161071" w:rsidRDefault="006B5D94">
      <w:pPr>
        <w:rPr>
          <w:rFonts w:asciiTheme="minorEastAsia" w:hAnsiTheme="minorEastAsia"/>
          <w:color w:val="FF0000"/>
        </w:rPr>
      </w:pPr>
    </w:p>
    <w:p w14:paraId="1C2BB888" w14:textId="6E81687C" w:rsidR="006B5D94" w:rsidRPr="00161071" w:rsidRDefault="006B5D94">
      <w:pPr>
        <w:rPr>
          <w:rFonts w:asciiTheme="minorEastAsia" w:hAnsiTheme="minorEastAsia"/>
          <w:color w:val="FF0000"/>
        </w:rPr>
      </w:pPr>
    </w:p>
    <w:p w14:paraId="5452F7AC" w14:textId="6A7A5BB7" w:rsidR="006B5D94" w:rsidRPr="00161071" w:rsidRDefault="006B5D94">
      <w:pPr>
        <w:rPr>
          <w:rFonts w:asciiTheme="minorEastAsia" w:hAnsiTheme="minorEastAsia"/>
          <w:color w:val="FF0000"/>
        </w:rPr>
      </w:pPr>
    </w:p>
    <w:p w14:paraId="0DF45927" w14:textId="0CF23204" w:rsidR="006B5D94" w:rsidRPr="00161071" w:rsidRDefault="006B5D94">
      <w:pPr>
        <w:rPr>
          <w:rFonts w:asciiTheme="minorEastAsia" w:hAnsiTheme="minorEastAsia"/>
          <w:color w:val="FF0000"/>
        </w:rPr>
      </w:pPr>
    </w:p>
    <w:p w14:paraId="720CF492" w14:textId="51FCE23E" w:rsidR="006B5D94" w:rsidRDefault="009D6002">
      <w:pPr>
        <w:rPr>
          <w:rFonts w:asciiTheme="minorEastAsia" w:hAnsiTheme="minorEastAsia" w:cs="Times New Roman"/>
          <w:b/>
          <w:sz w:val="24"/>
          <w:szCs w:val="24"/>
        </w:rPr>
      </w:pPr>
      <w:r w:rsidRPr="00161071">
        <w:rPr>
          <w:rFonts w:asciiTheme="minorEastAsia" w:hAnsiTheme="minorEastAsia" w:cs="Times New Roman" w:hint="eastAsia"/>
          <w:b/>
          <w:sz w:val="24"/>
          <w:szCs w:val="24"/>
        </w:rPr>
        <w:lastRenderedPageBreak/>
        <w:t>Ⅱ．実践研究の経過と成果</w:t>
      </w:r>
    </w:p>
    <w:p w14:paraId="6D7F5243" w14:textId="2C77B128" w:rsidR="00AE30E8" w:rsidRDefault="00AE30E8" w:rsidP="00422764">
      <w:pPr>
        <w:ind w:leftChars="100" w:left="210"/>
        <w:rPr>
          <w:rFonts w:asciiTheme="minorEastAsia" w:hAnsiTheme="minorEastAsia" w:cs="Times New Roman"/>
          <w:b/>
          <w:sz w:val="24"/>
          <w:szCs w:val="24"/>
        </w:rPr>
      </w:pPr>
      <w:r w:rsidRPr="00161071">
        <w:rPr>
          <w:rFonts w:asciiTheme="minorEastAsia" w:hAnsiTheme="minorEastAsia" w:cs="Times New Roman" w:hint="eastAsia"/>
          <w:b/>
          <w:sz w:val="24"/>
          <w:szCs w:val="24"/>
        </w:rPr>
        <w:t>１</w:t>
      </w:r>
      <w:r w:rsidR="00075968">
        <w:rPr>
          <w:rFonts w:asciiTheme="minorEastAsia" w:hAnsiTheme="minorEastAsia" w:cs="Times New Roman" w:hint="eastAsia"/>
          <w:b/>
          <w:sz w:val="24"/>
          <w:szCs w:val="24"/>
        </w:rPr>
        <w:t>．</w:t>
      </w:r>
      <w:r w:rsidRPr="00161071">
        <w:rPr>
          <w:rFonts w:asciiTheme="minorEastAsia" w:hAnsiTheme="minorEastAsia" w:cs="Times New Roman" w:hint="eastAsia"/>
          <w:b/>
          <w:sz w:val="24"/>
          <w:szCs w:val="24"/>
        </w:rPr>
        <w:t>実践研究の経過</w:t>
      </w:r>
    </w:p>
    <w:p w14:paraId="47187C77" w14:textId="30C55FAA" w:rsidR="00075968" w:rsidRPr="000C5796" w:rsidRDefault="00AE30E8" w:rsidP="00075968">
      <w:pPr>
        <w:ind w:firstLineChars="300" w:firstLine="723"/>
        <w:rPr>
          <w:rFonts w:asciiTheme="majorEastAsia" w:eastAsiaTheme="majorEastAsia" w:hAnsiTheme="majorEastAsia" w:cs="Times New Roman"/>
          <w:b/>
          <w:color w:val="000000"/>
          <w:sz w:val="24"/>
          <w:szCs w:val="24"/>
        </w:rPr>
      </w:pPr>
      <w:r>
        <w:rPr>
          <w:rFonts w:asciiTheme="minorEastAsia" w:hAnsiTheme="minorEastAsia" w:cs="Times New Roman" w:hint="eastAsia"/>
          <w:b/>
          <w:sz w:val="24"/>
          <w:szCs w:val="24"/>
        </w:rPr>
        <w:t xml:space="preserve">　</w:t>
      </w:r>
      <w:r w:rsidR="00075968">
        <w:rPr>
          <w:rFonts w:asciiTheme="minorEastAsia" w:hAnsiTheme="minorEastAsia" w:cs="Times New Roman" w:hint="eastAsia"/>
          <w:color w:val="000000"/>
          <w:szCs w:val="21"/>
        </w:rPr>
        <w:t>６</w:t>
      </w:r>
      <w:r w:rsidR="00075968" w:rsidRPr="000C5796">
        <w:rPr>
          <w:rFonts w:asciiTheme="minorEastAsia" w:hAnsiTheme="minorEastAsia" w:cs="Times New Roman" w:hint="eastAsia"/>
          <w:color w:val="000000"/>
          <w:szCs w:val="21"/>
        </w:rPr>
        <w:t>月</w:t>
      </w:r>
      <w:r w:rsidR="00075968">
        <w:rPr>
          <w:rFonts w:asciiTheme="minorEastAsia" w:hAnsiTheme="minorEastAsia" w:cs="Times New Roman" w:hint="eastAsia"/>
          <w:color w:val="000000"/>
          <w:szCs w:val="21"/>
        </w:rPr>
        <w:t>１１</w:t>
      </w:r>
      <w:r w:rsidR="00075968" w:rsidRPr="000C5796">
        <w:rPr>
          <w:rFonts w:asciiTheme="minorEastAsia" w:hAnsiTheme="minorEastAsia" w:cs="Times New Roman" w:hint="eastAsia"/>
          <w:color w:val="000000"/>
          <w:szCs w:val="21"/>
        </w:rPr>
        <w:t>日(</w:t>
      </w:r>
      <w:r w:rsidR="00075968">
        <w:rPr>
          <w:rFonts w:asciiTheme="minorEastAsia" w:hAnsiTheme="minorEastAsia" w:cs="Times New Roman" w:hint="eastAsia"/>
          <w:color w:val="000000"/>
          <w:szCs w:val="21"/>
        </w:rPr>
        <w:t>水</w:t>
      </w:r>
      <w:r w:rsidR="00075968" w:rsidRPr="000C5796">
        <w:rPr>
          <w:rFonts w:asciiTheme="minorEastAsia" w:hAnsiTheme="minorEastAsia" w:cs="Times New Roman" w:hint="eastAsia"/>
          <w:color w:val="000000"/>
          <w:szCs w:val="21"/>
        </w:rPr>
        <w:t>)　「新入会員研修会」　（</w:t>
      </w:r>
      <w:r w:rsidR="00075968">
        <w:rPr>
          <w:rFonts w:asciiTheme="minorEastAsia" w:hAnsiTheme="minorEastAsia" w:cs="Times New Roman" w:hint="eastAsia"/>
          <w:color w:val="000000"/>
          <w:szCs w:val="21"/>
        </w:rPr>
        <w:t>千歳市立東小学校</w:t>
      </w:r>
      <w:r w:rsidR="00075968" w:rsidRPr="000C5796">
        <w:rPr>
          <w:rFonts w:asciiTheme="minorEastAsia" w:hAnsiTheme="minorEastAsia" w:cs="Times New Roman" w:hint="eastAsia"/>
          <w:color w:val="000000"/>
          <w:szCs w:val="21"/>
        </w:rPr>
        <w:t>）</w:t>
      </w:r>
    </w:p>
    <w:p w14:paraId="116BB993" w14:textId="22281F79" w:rsidR="00075968" w:rsidRPr="000C5796" w:rsidRDefault="00075968" w:rsidP="00075968">
      <w:pPr>
        <w:overflowPunct w:val="0"/>
        <w:ind w:firstLineChars="300" w:firstLine="630"/>
        <w:textAlignment w:val="baseline"/>
        <w:rPr>
          <w:rFonts w:asciiTheme="minorEastAsia" w:hAnsiTheme="minorEastAsia" w:cs="ＭＳ 明朝"/>
          <w:color w:val="000000"/>
          <w:kern w:val="0"/>
          <w:szCs w:val="21"/>
        </w:rPr>
      </w:pPr>
      <w:r w:rsidRPr="000C5796">
        <w:rPr>
          <w:rFonts w:asciiTheme="minorEastAsia" w:hAnsiTheme="minorEastAsia" w:cs="Times New Roman" w:hint="eastAsia"/>
          <w:color w:val="000000"/>
          <w:szCs w:val="21"/>
        </w:rPr>
        <w:t xml:space="preserve">　　　　　　　　　　</w:t>
      </w:r>
      <w:r>
        <w:rPr>
          <w:rFonts w:asciiTheme="minorEastAsia" w:hAnsiTheme="minorEastAsia" w:cs="Times New Roman" w:hint="eastAsia"/>
          <w:color w:val="000000"/>
          <w:szCs w:val="21"/>
        </w:rPr>
        <w:t xml:space="preserve">　　</w:t>
      </w:r>
      <w:r w:rsidRPr="000C5796">
        <w:rPr>
          <w:rFonts w:asciiTheme="minorEastAsia" w:hAnsiTheme="minorEastAsia" w:cs="Times New Roman" w:hint="eastAsia"/>
          <w:color w:val="000000"/>
          <w:szCs w:val="21"/>
        </w:rPr>
        <w:t xml:space="preserve">　内容：授業公開、研究協議</w:t>
      </w:r>
    </w:p>
    <w:p w14:paraId="6CBAF5CC" w14:textId="66D4DA8A" w:rsidR="00075968" w:rsidRPr="000C5796" w:rsidRDefault="00075968" w:rsidP="00075968">
      <w:pPr>
        <w:overflowPunct w:val="0"/>
        <w:ind w:firstLineChars="450" w:firstLine="945"/>
        <w:textAlignment w:val="baseline"/>
        <w:rPr>
          <w:rFonts w:asciiTheme="minorEastAsia" w:hAnsiTheme="minorEastAsia" w:cs="Times New Roman"/>
          <w:color w:val="000000"/>
          <w:szCs w:val="21"/>
        </w:rPr>
      </w:pPr>
      <w:r w:rsidRPr="000C5796">
        <w:rPr>
          <w:rFonts w:asciiTheme="minorEastAsia" w:hAnsiTheme="minorEastAsia" w:cs="Times New Roman" w:hint="eastAsia"/>
          <w:color w:val="000000"/>
          <w:szCs w:val="21"/>
        </w:rPr>
        <w:t>９月</w:t>
      </w:r>
      <w:r>
        <w:rPr>
          <w:rFonts w:asciiTheme="minorEastAsia" w:hAnsiTheme="minorEastAsia" w:cs="Times New Roman" w:hint="eastAsia"/>
          <w:color w:val="000000"/>
          <w:szCs w:val="21"/>
        </w:rPr>
        <w:t>２</w:t>
      </w:r>
      <w:r w:rsidRPr="000C5796">
        <w:rPr>
          <w:rFonts w:asciiTheme="minorEastAsia" w:hAnsiTheme="minorEastAsia" w:cs="Times New Roman" w:hint="eastAsia"/>
          <w:color w:val="000000"/>
          <w:szCs w:val="21"/>
        </w:rPr>
        <w:t xml:space="preserve">日(火)　</w:t>
      </w:r>
      <w:r w:rsidR="004B300D">
        <w:rPr>
          <w:rFonts w:asciiTheme="minorEastAsia" w:hAnsiTheme="minorEastAsia" w:cs="Times New Roman" w:hint="eastAsia"/>
          <w:color w:val="000000"/>
          <w:szCs w:val="21"/>
        </w:rPr>
        <w:t xml:space="preserve">　</w:t>
      </w:r>
      <w:r w:rsidRPr="000C5796">
        <w:rPr>
          <w:rFonts w:asciiTheme="minorEastAsia" w:hAnsiTheme="minorEastAsia" w:cs="Times New Roman" w:hint="eastAsia"/>
          <w:color w:val="000000"/>
          <w:szCs w:val="21"/>
        </w:rPr>
        <w:t>「課題部会研究協議会」（江別市立北光小学校）</w:t>
      </w:r>
    </w:p>
    <w:p w14:paraId="5B747231" w14:textId="2106D8B4" w:rsidR="00075968" w:rsidRPr="000C5796" w:rsidRDefault="00075968" w:rsidP="00075968">
      <w:pPr>
        <w:overflowPunct w:val="0"/>
        <w:ind w:firstLineChars="500" w:firstLine="1050"/>
        <w:textAlignment w:val="baseline"/>
        <w:rPr>
          <w:rFonts w:asciiTheme="minorEastAsia" w:hAnsiTheme="minorEastAsia" w:cs="Times New Roman"/>
          <w:b/>
          <w:color w:val="000000"/>
          <w:szCs w:val="21"/>
        </w:rPr>
      </w:pPr>
      <w:r w:rsidRPr="000C5796">
        <w:rPr>
          <w:rFonts w:asciiTheme="minorEastAsia" w:hAnsiTheme="minorEastAsia" w:cs="Times New Roman" w:hint="eastAsia"/>
          <w:color w:val="000000"/>
          <w:szCs w:val="21"/>
        </w:rPr>
        <w:t xml:space="preserve">　　　　　　　　　　</w:t>
      </w:r>
      <w:r>
        <w:rPr>
          <w:rFonts w:asciiTheme="minorEastAsia" w:hAnsiTheme="minorEastAsia" w:cs="Times New Roman" w:hint="eastAsia"/>
          <w:color w:val="000000"/>
          <w:szCs w:val="21"/>
        </w:rPr>
        <w:t xml:space="preserve">　</w:t>
      </w:r>
      <w:r w:rsidRPr="000C5796">
        <w:rPr>
          <w:rFonts w:asciiTheme="minorEastAsia" w:hAnsiTheme="minorEastAsia" w:cs="Times New Roman" w:hint="eastAsia"/>
          <w:color w:val="000000"/>
          <w:szCs w:val="21"/>
        </w:rPr>
        <w:t>内容：</w:t>
      </w:r>
      <w:r>
        <w:rPr>
          <w:rFonts w:asciiTheme="minorEastAsia" w:hAnsiTheme="minorEastAsia" w:cs="Times New Roman" w:hint="eastAsia"/>
          <w:color w:val="000000"/>
          <w:szCs w:val="21"/>
        </w:rPr>
        <w:t>講演会</w:t>
      </w:r>
      <w:r w:rsidRPr="000C5796">
        <w:rPr>
          <w:rFonts w:asciiTheme="minorEastAsia" w:hAnsiTheme="minorEastAsia" w:cs="Times New Roman" w:hint="eastAsia"/>
          <w:color w:val="000000"/>
          <w:szCs w:val="21"/>
        </w:rPr>
        <w:t>、</w:t>
      </w:r>
      <w:r w:rsidR="00C21E79">
        <w:rPr>
          <w:rFonts w:asciiTheme="minorEastAsia" w:hAnsiTheme="minorEastAsia" w:cs="Times New Roman" w:hint="eastAsia"/>
          <w:color w:val="000000"/>
          <w:szCs w:val="21"/>
        </w:rPr>
        <w:t>全体会</w:t>
      </w:r>
    </w:p>
    <w:p w14:paraId="2AC6B0B3" w14:textId="1B46E0E5" w:rsidR="00AE30E8" w:rsidRDefault="00AE30E8" w:rsidP="00075968">
      <w:pPr>
        <w:rPr>
          <w:rFonts w:asciiTheme="minorEastAsia" w:hAnsiTheme="minorEastAsia" w:cs="Times New Roman"/>
          <w:b/>
          <w:sz w:val="24"/>
          <w:szCs w:val="24"/>
        </w:rPr>
      </w:pPr>
      <w:r>
        <w:rPr>
          <w:rFonts w:asciiTheme="minorEastAsia" w:hAnsiTheme="minorEastAsia" w:cs="Times New Roman" w:hint="eastAsia"/>
          <w:color w:val="FF0000"/>
          <w:sz w:val="24"/>
          <w:szCs w:val="24"/>
        </w:rPr>
        <w:t xml:space="preserve">　</w:t>
      </w:r>
    </w:p>
    <w:p w14:paraId="4D0FC657" w14:textId="126E2F3C" w:rsidR="006B5D94" w:rsidRDefault="00C21E79" w:rsidP="00422764">
      <w:pPr>
        <w:ind w:leftChars="100" w:left="210"/>
        <w:rPr>
          <w:rFonts w:asciiTheme="minorEastAsia" w:hAnsiTheme="minorEastAsia" w:cs="Times New Roman"/>
          <w:b/>
          <w:sz w:val="24"/>
          <w:szCs w:val="24"/>
        </w:rPr>
      </w:pPr>
      <w:r>
        <w:rPr>
          <w:rFonts w:asciiTheme="minorEastAsia" w:hAnsiTheme="minorEastAsia" w:cs="Times New Roman" w:hint="eastAsia"/>
          <w:b/>
          <w:sz w:val="24"/>
          <w:szCs w:val="24"/>
        </w:rPr>
        <w:t>２</w:t>
      </w:r>
      <w:r w:rsidR="009D6002" w:rsidRPr="00161071">
        <w:rPr>
          <w:rFonts w:asciiTheme="minorEastAsia" w:hAnsiTheme="minorEastAsia" w:cs="Times New Roman" w:hint="eastAsia"/>
          <w:b/>
          <w:sz w:val="24"/>
          <w:szCs w:val="24"/>
        </w:rPr>
        <w:t>．</w:t>
      </w:r>
      <w:r>
        <w:rPr>
          <w:rFonts w:asciiTheme="minorEastAsia" w:hAnsiTheme="minorEastAsia" w:cs="Times New Roman" w:hint="eastAsia"/>
          <w:b/>
          <w:sz w:val="24"/>
          <w:szCs w:val="24"/>
        </w:rPr>
        <w:t>課題部会研究協議会</w:t>
      </w:r>
    </w:p>
    <w:p w14:paraId="0B25C069" w14:textId="1DDBAF56" w:rsidR="00C21E79" w:rsidRDefault="00C21E79" w:rsidP="00A60BEB">
      <w:pPr>
        <w:ind w:firstLineChars="100" w:firstLine="240"/>
        <w:rPr>
          <w:rFonts w:asciiTheme="minorEastAsia" w:hAnsiTheme="minorEastAsia" w:cs="Times New Roman"/>
          <w:b/>
          <w:sz w:val="24"/>
          <w:szCs w:val="24"/>
        </w:rPr>
      </w:pPr>
      <w:r>
        <w:rPr>
          <w:rFonts w:asciiTheme="minorEastAsia" w:hAnsiTheme="minorEastAsia" w:cs="Times New Roman"/>
          <w:noProof/>
          <w:sz w:val="24"/>
          <w:szCs w:val="24"/>
        </w:rPr>
        <mc:AlternateContent>
          <mc:Choice Requires="wps">
            <w:drawing>
              <wp:anchor distT="0" distB="0" distL="114300" distR="114300" simplePos="0" relativeHeight="251711488" behindDoc="0" locked="0" layoutInCell="1" allowOverlap="1" wp14:anchorId="31C4A656" wp14:editId="50A14814">
                <wp:simplePos x="0" y="0"/>
                <wp:positionH relativeFrom="margin">
                  <wp:posOffset>335915</wp:posOffset>
                </wp:positionH>
                <wp:positionV relativeFrom="paragraph">
                  <wp:posOffset>24764</wp:posOffset>
                </wp:positionV>
                <wp:extent cx="5686425" cy="923925"/>
                <wp:effectExtent l="0" t="0" r="28575" b="28575"/>
                <wp:wrapNone/>
                <wp:docPr id="7" name="角丸四角形 29"/>
                <wp:cNvGraphicFramePr/>
                <a:graphic xmlns:a="http://schemas.openxmlformats.org/drawingml/2006/main">
                  <a:graphicData uri="http://schemas.microsoft.com/office/word/2010/wordprocessingShape">
                    <wps:wsp>
                      <wps:cNvSpPr/>
                      <wps:spPr>
                        <a:xfrm>
                          <a:off x="0" y="0"/>
                          <a:ext cx="5686425" cy="923925"/>
                        </a:xfrm>
                        <a:prstGeom prst="roundRect">
                          <a:avLst/>
                        </a:prstGeom>
                        <a:noFill/>
                        <a:ln w="19050" cap="flat" cmpd="dbl" algn="ctr">
                          <a:solidFill>
                            <a:sysClr val="windowText" lastClr="000000"/>
                          </a:solidFill>
                          <a:prstDash val="solid"/>
                        </a:ln>
                        <a:effectLst/>
                      </wps:spPr>
                      <wps:txbx>
                        <w:txbxContent>
                          <w:p w14:paraId="7DE8E354" w14:textId="16AF2217" w:rsidR="00C21E79" w:rsidRPr="00212747" w:rsidRDefault="00C21E79" w:rsidP="00C21E79">
                            <w:pPr>
                              <w:rPr>
                                <w:rFonts w:asciiTheme="minorEastAsia" w:hAnsiTheme="minorEastAsia"/>
                              </w:rPr>
                            </w:pPr>
                            <w:r w:rsidRPr="00212747">
                              <w:rPr>
                                <w:rFonts w:asciiTheme="minorEastAsia" w:hAnsiTheme="minorEastAsia" w:hint="eastAsia"/>
                              </w:rPr>
                              <w:t>【開催期日】　　令和</w:t>
                            </w:r>
                            <w:r>
                              <w:rPr>
                                <w:rFonts w:asciiTheme="minorEastAsia" w:hAnsiTheme="minorEastAsia" w:hint="eastAsia"/>
                              </w:rPr>
                              <w:t>７</w:t>
                            </w:r>
                            <w:r w:rsidRPr="00212747">
                              <w:rPr>
                                <w:rFonts w:asciiTheme="minorEastAsia" w:hAnsiTheme="minorEastAsia"/>
                              </w:rPr>
                              <w:t>年９月</w:t>
                            </w:r>
                            <w:r>
                              <w:rPr>
                                <w:rFonts w:asciiTheme="minorEastAsia" w:hAnsiTheme="minorEastAsia" w:hint="eastAsia"/>
                              </w:rPr>
                              <w:t>２</w:t>
                            </w:r>
                            <w:r w:rsidRPr="00212747">
                              <w:rPr>
                                <w:rFonts w:asciiTheme="minorEastAsia" w:hAnsiTheme="minorEastAsia"/>
                              </w:rPr>
                              <w:t>日（火）</w:t>
                            </w:r>
                            <w:r w:rsidRPr="00212747">
                              <w:rPr>
                                <w:rFonts w:asciiTheme="minorEastAsia" w:hAnsiTheme="minorEastAsia" w:hint="eastAsia"/>
                              </w:rPr>
                              <w:t xml:space="preserve">　　</w:t>
                            </w:r>
                          </w:p>
                          <w:p w14:paraId="6A660D31" w14:textId="431F8316" w:rsidR="00C21E79" w:rsidRPr="00212747" w:rsidRDefault="00C21E79" w:rsidP="00C21E79">
                            <w:pPr>
                              <w:rPr>
                                <w:rFonts w:asciiTheme="minorEastAsia" w:hAnsiTheme="minorEastAsia"/>
                              </w:rPr>
                            </w:pPr>
                            <w:r w:rsidRPr="00212747">
                              <w:rPr>
                                <w:rFonts w:asciiTheme="minorEastAsia" w:hAnsiTheme="minorEastAsia" w:hint="eastAsia"/>
                              </w:rPr>
                              <w:t>【会　　場】　　江別市立</w:t>
                            </w:r>
                            <w:r w:rsidRPr="00212747">
                              <w:rPr>
                                <w:rFonts w:asciiTheme="minorEastAsia" w:hAnsiTheme="minorEastAsia"/>
                              </w:rPr>
                              <w:t xml:space="preserve">北光小学校　　（　</w:t>
                            </w:r>
                            <w:r w:rsidR="00F92640">
                              <w:rPr>
                                <w:rFonts w:asciiTheme="minorEastAsia" w:hAnsiTheme="minorEastAsia" w:hint="eastAsia"/>
                              </w:rPr>
                              <w:t>６２</w:t>
                            </w:r>
                            <w:r w:rsidRPr="00212747">
                              <w:rPr>
                                <w:rFonts w:asciiTheme="minorEastAsia" w:hAnsiTheme="minorEastAsia" w:hint="eastAsia"/>
                              </w:rPr>
                              <w:t>名</w:t>
                            </w:r>
                            <w:r w:rsidRPr="00212747">
                              <w:rPr>
                                <w:rFonts w:asciiTheme="minorEastAsia" w:hAnsiTheme="minorEastAsia"/>
                              </w:rPr>
                              <w:t>参加</w:t>
                            </w:r>
                            <w:r w:rsidRPr="00212747">
                              <w:rPr>
                                <w:rFonts w:asciiTheme="minorEastAsia" w:hAnsiTheme="minorEastAsia" w:hint="eastAsia"/>
                              </w:rPr>
                              <w:t xml:space="preserve">　</w:t>
                            </w:r>
                            <w:r w:rsidRPr="00212747">
                              <w:rPr>
                                <w:rFonts w:asciiTheme="minorEastAsia" w:hAnsiTheme="minorEastAsia"/>
                              </w:rPr>
                              <w:t>）</w:t>
                            </w:r>
                          </w:p>
                          <w:p w14:paraId="6814FE6B" w14:textId="74A8D10A" w:rsidR="00C21E79" w:rsidRPr="00212747" w:rsidRDefault="00C21E79" w:rsidP="00C21E79">
                            <w:pPr>
                              <w:rPr>
                                <w:rFonts w:asciiTheme="minorEastAsia" w:hAnsiTheme="minorEastAsia"/>
                              </w:rPr>
                            </w:pPr>
                            <w:r w:rsidRPr="00212747">
                              <w:rPr>
                                <w:rFonts w:asciiTheme="minorEastAsia" w:hAnsiTheme="minorEastAsia" w:hint="eastAsia"/>
                              </w:rPr>
                              <w:t>【</w:t>
                            </w:r>
                            <w:r w:rsidRPr="00212747">
                              <w:rPr>
                                <w:rFonts w:asciiTheme="minorEastAsia" w:hAnsiTheme="minorEastAsia"/>
                              </w:rPr>
                              <w:t>内</w:t>
                            </w:r>
                            <w:r w:rsidRPr="00212747">
                              <w:rPr>
                                <w:rFonts w:asciiTheme="minorEastAsia" w:hAnsiTheme="minorEastAsia" w:hint="eastAsia"/>
                              </w:rPr>
                              <w:t xml:space="preserve">　</w:t>
                            </w:r>
                            <w:r w:rsidRPr="00212747">
                              <w:rPr>
                                <w:rFonts w:asciiTheme="minorEastAsia" w:hAnsiTheme="minorEastAsia"/>
                              </w:rPr>
                              <w:t xml:space="preserve">　容</w:t>
                            </w:r>
                            <w:r w:rsidRPr="00212747">
                              <w:rPr>
                                <w:rFonts w:asciiTheme="minorEastAsia" w:hAnsiTheme="minorEastAsia" w:hint="eastAsia"/>
                              </w:rPr>
                              <w:t>】</w:t>
                            </w:r>
                            <w:r w:rsidRPr="00212747">
                              <w:rPr>
                                <w:rFonts w:asciiTheme="minorEastAsia" w:hAnsiTheme="minorEastAsia"/>
                              </w:rPr>
                              <w:t xml:space="preserve">　　</w:t>
                            </w:r>
                            <w:r>
                              <w:rPr>
                                <w:rFonts w:asciiTheme="minorEastAsia" w:hAnsiTheme="minorEastAsia" w:hint="eastAsia"/>
                              </w:rPr>
                              <w:t>講演会、全体会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31C4A656" id="角丸四角形 29" o:spid="_x0000_s1034" style="position:absolute;left:0;text-align:left;margin-left:26.45pt;margin-top:1.95pt;width:447.75pt;height:7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" filled="f" strokecolor="windowText" strokeweight="1.5pt">
                <v:stroke linestyle="thinThin"/>
                <v:textbox>
                  <w:txbxContent>
                    <w:p w14:paraId="7DE8E354" w14:textId="16AF2217" w:rsidR="00C21E79" w:rsidRPr="00212747" w:rsidRDefault="00C21E79" w:rsidP="00C21E79">
                      <w:pPr>
                        <w:rPr>
                          <w:rFonts w:asciiTheme="minorEastAsia" w:hAnsiTheme="minorEastAsia"/>
                        </w:rPr>
                      </w:pPr>
                      <w:r w:rsidRPr="00212747">
                        <w:rPr>
                          <w:rFonts w:asciiTheme="minorEastAsia" w:hAnsiTheme="minorEastAsia" w:hint="eastAsia"/>
                        </w:rPr>
                        <w:t>【開催期日】　　令和</w:t>
                      </w:r>
                      <w:r>
                        <w:rPr>
                          <w:rFonts w:asciiTheme="minorEastAsia" w:hAnsiTheme="minorEastAsia" w:hint="eastAsia"/>
                        </w:rPr>
                        <w:t>７</w:t>
                      </w:r>
                      <w:r w:rsidRPr="00212747">
                        <w:rPr>
                          <w:rFonts w:asciiTheme="minorEastAsia" w:hAnsiTheme="minorEastAsia"/>
                        </w:rPr>
                        <w:t>年９月</w:t>
                      </w:r>
                      <w:r>
                        <w:rPr>
                          <w:rFonts w:asciiTheme="minorEastAsia" w:hAnsiTheme="minorEastAsia" w:hint="eastAsia"/>
                        </w:rPr>
                        <w:t>２</w:t>
                      </w:r>
                      <w:r w:rsidRPr="00212747">
                        <w:rPr>
                          <w:rFonts w:asciiTheme="minorEastAsia" w:hAnsiTheme="minorEastAsia"/>
                        </w:rPr>
                        <w:t>日（火）</w:t>
                      </w:r>
                      <w:r w:rsidRPr="00212747">
                        <w:rPr>
                          <w:rFonts w:asciiTheme="minorEastAsia" w:hAnsiTheme="minorEastAsia" w:hint="eastAsia"/>
                        </w:rPr>
                        <w:t xml:space="preserve">　　</w:t>
                      </w:r>
                    </w:p>
                    <w:p w14:paraId="6A660D31" w14:textId="431F8316" w:rsidR="00C21E79" w:rsidRPr="00212747" w:rsidRDefault="00C21E79" w:rsidP="00C21E79">
                      <w:pPr>
                        <w:rPr>
                          <w:rFonts w:asciiTheme="minorEastAsia" w:hAnsiTheme="minorEastAsia"/>
                        </w:rPr>
                      </w:pPr>
                      <w:r w:rsidRPr="00212747">
                        <w:rPr>
                          <w:rFonts w:asciiTheme="minorEastAsia" w:hAnsiTheme="minorEastAsia" w:hint="eastAsia"/>
                        </w:rPr>
                        <w:t>【会　　場】　　江別市立</w:t>
                      </w:r>
                      <w:r w:rsidRPr="00212747">
                        <w:rPr>
                          <w:rFonts w:asciiTheme="minorEastAsia" w:hAnsiTheme="minorEastAsia"/>
                        </w:rPr>
                        <w:t xml:space="preserve">北光小学校　　（　</w:t>
                      </w:r>
                      <w:r w:rsidR="00F92640">
                        <w:rPr>
                          <w:rFonts w:asciiTheme="minorEastAsia" w:hAnsiTheme="minorEastAsia" w:hint="eastAsia"/>
                        </w:rPr>
                        <w:t>６２</w:t>
                      </w:r>
                      <w:r w:rsidRPr="00212747">
                        <w:rPr>
                          <w:rFonts w:asciiTheme="minorEastAsia" w:hAnsiTheme="minorEastAsia" w:hint="eastAsia"/>
                        </w:rPr>
                        <w:t>名</w:t>
                      </w:r>
                      <w:r w:rsidRPr="00212747">
                        <w:rPr>
                          <w:rFonts w:asciiTheme="minorEastAsia" w:hAnsiTheme="minorEastAsia"/>
                        </w:rPr>
                        <w:t>参加</w:t>
                      </w:r>
                      <w:r w:rsidRPr="00212747">
                        <w:rPr>
                          <w:rFonts w:asciiTheme="minorEastAsia" w:hAnsiTheme="minorEastAsia" w:hint="eastAsia"/>
                        </w:rPr>
                        <w:t xml:space="preserve">　</w:t>
                      </w:r>
                      <w:r w:rsidRPr="00212747">
                        <w:rPr>
                          <w:rFonts w:asciiTheme="minorEastAsia" w:hAnsiTheme="minorEastAsia"/>
                        </w:rPr>
                        <w:t>）</w:t>
                      </w:r>
                    </w:p>
                    <w:p w14:paraId="6814FE6B" w14:textId="74A8D10A" w:rsidR="00C21E79" w:rsidRPr="00212747" w:rsidRDefault="00C21E79" w:rsidP="00C21E79">
                      <w:pPr>
                        <w:rPr>
                          <w:rFonts w:asciiTheme="minorEastAsia" w:hAnsiTheme="minorEastAsia"/>
                        </w:rPr>
                      </w:pPr>
                      <w:r w:rsidRPr="00212747">
                        <w:rPr>
                          <w:rFonts w:asciiTheme="minorEastAsia" w:hAnsiTheme="minorEastAsia" w:hint="eastAsia"/>
                        </w:rPr>
                        <w:t>【</w:t>
                      </w:r>
                      <w:r w:rsidRPr="00212747">
                        <w:rPr>
                          <w:rFonts w:asciiTheme="minorEastAsia" w:hAnsiTheme="minorEastAsia"/>
                        </w:rPr>
                        <w:t>内</w:t>
                      </w:r>
                      <w:r w:rsidRPr="00212747">
                        <w:rPr>
                          <w:rFonts w:asciiTheme="minorEastAsia" w:hAnsiTheme="minorEastAsia" w:hint="eastAsia"/>
                        </w:rPr>
                        <w:t xml:space="preserve">　</w:t>
                      </w:r>
                      <w:r w:rsidRPr="00212747">
                        <w:rPr>
                          <w:rFonts w:asciiTheme="minorEastAsia" w:hAnsiTheme="minorEastAsia"/>
                        </w:rPr>
                        <w:t xml:space="preserve">　容</w:t>
                      </w:r>
                      <w:r w:rsidRPr="00212747">
                        <w:rPr>
                          <w:rFonts w:asciiTheme="minorEastAsia" w:hAnsiTheme="minorEastAsia" w:hint="eastAsia"/>
                        </w:rPr>
                        <w:t>】</w:t>
                      </w:r>
                      <w:r w:rsidRPr="00212747">
                        <w:rPr>
                          <w:rFonts w:asciiTheme="minorEastAsia" w:hAnsiTheme="minorEastAsia"/>
                        </w:rPr>
                        <w:t xml:space="preserve">　　</w:t>
                      </w:r>
                      <w:r>
                        <w:rPr>
                          <w:rFonts w:asciiTheme="minorEastAsia" w:hAnsiTheme="minorEastAsia" w:hint="eastAsia"/>
                        </w:rPr>
                        <w:t>講演会、全体会</w:t>
                      </w:r>
                    </w:p>
                  </w:txbxContent>
                </v:textbox>
                <w10:wrap anchorx="margin"/>
              </v:roundrect>
            </w:pict>
          </mc:Fallback>
        </mc:AlternateContent>
      </w:r>
    </w:p>
    <w:p w14:paraId="7A5D2442" w14:textId="056AADCD" w:rsidR="00C21E79" w:rsidRDefault="00C21E79" w:rsidP="00A60BEB">
      <w:pPr>
        <w:ind w:firstLineChars="100" w:firstLine="241"/>
        <w:rPr>
          <w:rFonts w:asciiTheme="minorEastAsia" w:hAnsiTheme="minorEastAsia" w:cs="Times New Roman"/>
          <w:b/>
          <w:sz w:val="24"/>
          <w:szCs w:val="24"/>
        </w:rPr>
      </w:pPr>
    </w:p>
    <w:p w14:paraId="0BC684E4" w14:textId="59E4DAC5" w:rsidR="00C21E79" w:rsidRDefault="00C21E79" w:rsidP="00A60BEB">
      <w:pPr>
        <w:ind w:firstLineChars="100" w:firstLine="241"/>
        <w:rPr>
          <w:rFonts w:asciiTheme="minorEastAsia" w:hAnsiTheme="minorEastAsia" w:cs="Times New Roman"/>
          <w:b/>
          <w:sz w:val="24"/>
          <w:szCs w:val="24"/>
        </w:rPr>
      </w:pPr>
    </w:p>
    <w:p w14:paraId="3BA99D65" w14:textId="78949224" w:rsidR="00C21E79" w:rsidRDefault="00C21E79" w:rsidP="00A60BEB">
      <w:pPr>
        <w:ind w:firstLineChars="100" w:firstLine="241"/>
        <w:rPr>
          <w:rFonts w:asciiTheme="minorEastAsia" w:hAnsiTheme="minorEastAsia" w:cs="Times New Roman"/>
          <w:b/>
          <w:sz w:val="24"/>
          <w:szCs w:val="24"/>
        </w:rPr>
      </w:pPr>
    </w:p>
    <w:p w14:paraId="21716953" w14:textId="77777777" w:rsidR="00422764" w:rsidRDefault="00422764" w:rsidP="00422764">
      <w:pPr>
        <w:rPr>
          <w:rFonts w:asciiTheme="minorEastAsia" w:hAnsiTheme="minorEastAsia" w:cs="Times New Roman"/>
          <w:b/>
          <w:sz w:val="24"/>
          <w:szCs w:val="24"/>
        </w:rPr>
      </w:pPr>
    </w:p>
    <w:p w14:paraId="77ADA3DD" w14:textId="77777777" w:rsidR="00422764" w:rsidRDefault="00422764" w:rsidP="00422764">
      <w:pPr>
        <w:ind w:leftChars="200" w:left="420"/>
        <w:rPr>
          <w:rFonts w:asciiTheme="minorEastAsia" w:hAnsiTheme="minorEastAsia" w:cs="Times New Roman"/>
          <w:color w:val="000000"/>
          <w:szCs w:val="21"/>
        </w:rPr>
      </w:pPr>
      <w:r>
        <w:rPr>
          <w:rFonts w:asciiTheme="minorEastAsia" w:hAnsiTheme="minorEastAsia" w:cs="Times New Roman" w:hint="eastAsia"/>
          <w:color w:val="000000"/>
          <w:szCs w:val="21"/>
        </w:rPr>
        <w:t>（</w:t>
      </w:r>
      <w:r w:rsidR="00F92640" w:rsidRPr="00E43011">
        <w:rPr>
          <w:rFonts w:asciiTheme="minorEastAsia" w:hAnsiTheme="minorEastAsia" w:cs="Times New Roman" w:hint="eastAsia"/>
          <w:color w:val="000000"/>
          <w:szCs w:val="21"/>
        </w:rPr>
        <w:t xml:space="preserve">１）全体会①　</w:t>
      </w:r>
    </w:p>
    <w:p w14:paraId="2DB7AFAD" w14:textId="764AE8B2" w:rsidR="00422764" w:rsidRDefault="00F92640" w:rsidP="00422764">
      <w:pPr>
        <w:ind w:leftChars="400" w:left="840"/>
        <w:rPr>
          <w:rFonts w:asciiTheme="minorEastAsia" w:hAnsiTheme="minorEastAsia" w:cs="Times New Roman"/>
          <w:color w:val="000000"/>
          <w:szCs w:val="21"/>
        </w:rPr>
      </w:pPr>
      <w:r>
        <w:rPr>
          <w:rFonts w:asciiTheme="majorEastAsia" w:eastAsiaTheme="majorEastAsia" w:hAnsiTheme="majorEastAsia" w:cs="Times New Roman" w:hint="eastAsia"/>
          <w:color w:val="000000"/>
          <w:szCs w:val="21"/>
        </w:rPr>
        <w:t>①</w:t>
      </w:r>
      <w:r>
        <w:t>石狩管内へき地複式教育について</w:t>
      </w:r>
      <w:r>
        <w:t xml:space="preserve"> </w:t>
      </w:r>
    </w:p>
    <w:p w14:paraId="557CF33E" w14:textId="7ADB3BA3" w:rsidR="007E0A7E" w:rsidRPr="007E0A7E" w:rsidRDefault="007E0A7E" w:rsidP="00422764">
      <w:pPr>
        <w:ind w:leftChars="500" w:left="1050"/>
        <w:rPr>
          <w:rFonts w:asciiTheme="minorEastAsia" w:hAnsiTheme="minorEastAsia" w:cs="Times New Roman"/>
          <w:color w:val="000000"/>
          <w:szCs w:val="21"/>
        </w:rPr>
      </w:pPr>
      <w:r>
        <w:rPr>
          <w:rFonts w:asciiTheme="minorEastAsia" w:hAnsiTheme="minorEastAsia" w:cs="Times New Roman" w:hint="eastAsia"/>
          <w:color w:val="000000"/>
          <w:szCs w:val="21"/>
        </w:rPr>
        <w:t>〇</w:t>
      </w:r>
      <w:r w:rsidRPr="007E0A7E">
        <w:rPr>
          <w:rFonts w:asciiTheme="minorEastAsia" w:hAnsiTheme="minorEastAsia" w:cs="Times New Roman" w:hint="eastAsia"/>
          <w:color w:val="000000"/>
          <w:szCs w:val="21"/>
        </w:rPr>
        <w:t>石教研へき地複式教育部会の研究</w:t>
      </w:r>
      <w:r w:rsidR="00577480">
        <w:rPr>
          <w:rFonts w:asciiTheme="minorEastAsia" w:hAnsiTheme="minorEastAsia" w:cs="Times New Roman" w:hint="eastAsia"/>
          <w:color w:val="000000"/>
          <w:szCs w:val="21"/>
        </w:rPr>
        <w:t>は、</w:t>
      </w:r>
      <w:r w:rsidRPr="007E0A7E">
        <w:rPr>
          <w:rFonts w:asciiTheme="minorEastAsia" w:hAnsiTheme="minorEastAsia" w:cs="Times New Roman" w:hint="eastAsia"/>
          <w:color w:val="000000"/>
          <w:szCs w:val="21"/>
        </w:rPr>
        <w:t>道へき</w:t>
      </w:r>
      <w:r>
        <w:rPr>
          <w:rFonts w:asciiTheme="minorEastAsia" w:hAnsiTheme="minorEastAsia" w:cs="Times New Roman" w:hint="eastAsia"/>
          <w:color w:val="000000"/>
          <w:szCs w:val="21"/>
        </w:rPr>
        <w:t>、</w:t>
      </w:r>
      <w:r w:rsidRPr="007E0A7E">
        <w:rPr>
          <w:rFonts w:asciiTheme="minorEastAsia" w:hAnsiTheme="minorEastAsia" w:cs="Times New Roman" w:hint="eastAsia"/>
          <w:color w:val="000000"/>
          <w:szCs w:val="21"/>
        </w:rPr>
        <w:t>第Ⅱ期第１０次長期５か年研究推進計画に準ずる</w:t>
      </w:r>
    </w:p>
    <w:p w14:paraId="4095BC3E" w14:textId="7DC4E522" w:rsidR="00F92640" w:rsidRPr="007E0A7E" w:rsidRDefault="007E0A7E"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00577480">
        <w:rPr>
          <w:rFonts w:asciiTheme="minorEastAsia" w:hAnsiTheme="minorEastAsia" w:cs="Times New Roman" w:hint="eastAsia"/>
          <w:color w:val="000000"/>
          <w:szCs w:val="21"/>
        </w:rPr>
        <w:t xml:space="preserve">　</w:t>
      </w:r>
      <w:r>
        <w:rPr>
          <w:rFonts w:asciiTheme="minorEastAsia" w:hAnsiTheme="minorEastAsia" w:cs="Times New Roman" w:hint="eastAsia"/>
          <w:color w:val="000000"/>
          <w:szCs w:val="21"/>
        </w:rPr>
        <w:t>・長期、課題別、共同研究方式をとる。</w:t>
      </w:r>
    </w:p>
    <w:p w14:paraId="26919E6E" w14:textId="19D9284C" w:rsidR="007E0A7E" w:rsidRDefault="007E0A7E" w:rsidP="007E0A7E">
      <w:pPr>
        <w:ind w:firstLineChars="200" w:firstLine="42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・へき地性、小規模性、複式形態の単特性をプラスに生かす。　</w:t>
      </w:r>
    </w:p>
    <w:p w14:paraId="506D2D0D" w14:textId="68F12641" w:rsidR="00577480" w:rsidRDefault="007E0A7E" w:rsidP="007E0A7E">
      <w:pPr>
        <w:ind w:leftChars="200" w:left="2100" w:hangingChars="800" w:hanging="168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00577480">
        <w:rPr>
          <w:rFonts w:asciiTheme="minorEastAsia" w:hAnsiTheme="minorEastAsia" w:cs="Times New Roman" w:hint="eastAsia"/>
          <w:color w:val="000000"/>
          <w:szCs w:val="21"/>
        </w:rPr>
        <w:t>各校Ⅰ、Ⅱからそれぞれ1課題を選び研究に取り組む</w:t>
      </w:r>
      <w:r w:rsidR="004B300D">
        <w:rPr>
          <w:rFonts w:asciiTheme="minorEastAsia" w:hAnsiTheme="minorEastAsia" w:cs="Times New Roman" w:hint="eastAsia"/>
          <w:color w:val="000000"/>
          <w:szCs w:val="21"/>
        </w:rPr>
        <w:t>。</w:t>
      </w:r>
    </w:p>
    <w:p w14:paraId="04B08061" w14:textId="70907700" w:rsidR="007E0A7E" w:rsidRDefault="007E0A7E" w:rsidP="00577480">
      <w:pPr>
        <w:ind w:firstLineChars="800" w:firstLine="1680"/>
        <w:rPr>
          <w:rFonts w:asciiTheme="minorEastAsia" w:hAnsiTheme="minorEastAsia" w:cs="Times New Roman"/>
          <w:color w:val="000000"/>
          <w:szCs w:val="21"/>
        </w:rPr>
      </w:pPr>
      <w:r>
        <w:rPr>
          <w:rFonts w:asciiTheme="minorEastAsia" w:hAnsiTheme="minorEastAsia" w:cs="Times New Roman" w:hint="eastAsia"/>
          <w:color w:val="000000"/>
          <w:szCs w:val="21"/>
        </w:rPr>
        <w:t>Ⅰ「学校・学級経営の深化・充実」の3課題</w:t>
      </w:r>
    </w:p>
    <w:p w14:paraId="648E8E03" w14:textId="7932A25C" w:rsidR="00577480" w:rsidRDefault="00792771" w:rsidP="00577480">
      <w:pPr>
        <w:ind w:leftChars="200" w:left="4620" w:hangingChars="2000" w:hanging="420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【課題1】</w:t>
      </w:r>
      <w:r w:rsidRPr="00792771">
        <w:rPr>
          <w:rFonts w:asciiTheme="minorEastAsia" w:hAnsiTheme="minorEastAsia" w:cs="Times New Roman" w:hint="eastAsia"/>
          <w:color w:val="000000"/>
          <w:szCs w:val="21"/>
        </w:rPr>
        <w:t>確かな経営理念の確立と家庭や地域と連携した確かな学びを創る特色ある</w:t>
      </w:r>
    </w:p>
    <w:p w14:paraId="0EB312EA" w14:textId="05D2E53A" w:rsidR="00792771" w:rsidRDefault="00577480" w:rsidP="00577480">
      <w:pPr>
        <w:ind w:leftChars="200" w:left="4620" w:hangingChars="2000" w:hanging="420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00792771" w:rsidRPr="00792771">
        <w:rPr>
          <w:rFonts w:asciiTheme="minorEastAsia" w:hAnsiTheme="minorEastAsia" w:cs="Times New Roman" w:hint="eastAsia"/>
          <w:color w:val="000000"/>
          <w:szCs w:val="21"/>
        </w:rPr>
        <w:t>教育課程の創造と推進</w:t>
      </w:r>
    </w:p>
    <w:p w14:paraId="4DE15EE9" w14:textId="4B8A248B" w:rsidR="00924684" w:rsidRDefault="00792771" w:rsidP="00924684">
      <w:pPr>
        <w:ind w:leftChars="200" w:left="4620" w:hangingChars="2000" w:hanging="420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【課題２】</w:t>
      </w:r>
      <w:r w:rsidRPr="00792771">
        <w:rPr>
          <w:rFonts w:asciiTheme="minorEastAsia" w:hAnsiTheme="minorEastAsia" w:cs="Times New Roman" w:hint="eastAsia"/>
          <w:color w:val="000000"/>
          <w:szCs w:val="21"/>
        </w:rPr>
        <w:t>ふるさとで学び、新しい時代を拓く、開かれた学校・学級経営の創造と推進</w:t>
      </w:r>
    </w:p>
    <w:p w14:paraId="307ECFE8" w14:textId="42928A81" w:rsidR="00577480" w:rsidRDefault="00924684" w:rsidP="00924684">
      <w:pPr>
        <w:ind w:leftChars="200" w:left="4620" w:hangingChars="2000" w:hanging="420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【課題３】地域に根ざし、家庭や地域と連携して豊かな心を育む教育活動の創造と推進</w:t>
      </w:r>
    </w:p>
    <w:p w14:paraId="2997FE06" w14:textId="16416A7C" w:rsidR="00A30789" w:rsidRDefault="007E0A7E" w:rsidP="00577480">
      <w:pPr>
        <w:ind w:leftChars="800" w:left="4620" w:hangingChars="1400" w:hanging="2940"/>
        <w:rPr>
          <w:rFonts w:asciiTheme="minorEastAsia" w:hAnsiTheme="minorEastAsia" w:cs="Times New Roman"/>
          <w:color w:val="000000"/>
          <w:szCs w:val="21"/>
        </w:rPr>
      </w:pPr>
      <w:r>
        <w:rPr>
          <w:rFonts w:asciiTheme="minorEastAsia" w:hAnsiTheme="minorEastAsia" w:cs="Times New Roman" w:hint="eastAsia"/>
          <w:color w:val="000000"/>
          <w:szCs w:val="21"/>
        </w:rPr>
        <w:t>Ⅱ「学習指導の深化・充実」の3課題</w:t>
      </w:r>
    </w:p>
    <w:p w14:paraId="09147A3A" w14:textId="4CE2DE78" w:rsidR="00577480" w:rsidRPr="00577480" w:rsidRDefault="00577480" w:rsidP="00577480">
      <w:pPr>
        <w:ind w:leftChars="1000" w:left="4620" w:hangingChars="1200" w:hanging="2520"/>
        <w:rPr>
          <w:rFonts w:asciiTheme="minorEastAsia" w:hAnsiTheme="minorEastAsia" w:cs="Times New Roman"/>
          <w:color w:val="000000"/>
          <w:szCs w:val="21"/>
        </w:rPr>
      </w:pPr>
      <w:r>
        <w:rPr>
          <w:rFonts w:asciiTheme="minorEastAsia" w:hAnsiTheme="minorEastAsia" w:cs="Times New Roman" w:hint="eastAsia"/>
          <w:color w:val="000000"/>
          <w:szCs w:val="21"/>
        </w:rPr>
        <w:t>【課題４】</w:t>
      </w:r>
      <w:r w:rsidRPr="00577480">
        <w:rPr>
          <w:rFonts w:asciiTheme="minorEastAsia" w:hAnsiTheme="minorEastAsia" w:cs="Times New Roman" w:hint="eastAsia"/>
          <w:color w:val="000000"/>
          <w:szCs w:val="21"/>
        </w:rPr>
        <w:t>個性の伸長を重視した指導計画・実践・評価の改善と充実</w:t>
      </w:r>
    </w:p>
    <w:p w14:paraId="16F03A5C" w14:textId="0B677F8B" w:rsidR="00577480" w:rsidRPr="00577480" w:rsidRDefault="00577480" w:rsidP="00577480">
      <w:pPr>
        <w:ind w:leftChars="1000" w:left="4620" w:hangingChars="1200" w:hanging="2520"/>
        <w:rPr>
          <w:rFonts w:asciiTheme="minorEastAsia" w:hAnsiTheme="minorEastAsia" w:cs="Times New Roman"/>
          <w:color w:val="000000"/>
          <w:szCs w:val="21"/>
        </w:rPr>
      </w:pPr>
      <w:r>
        <w:rPr>
          <w:rFonts w:asciiTheme="minorEastAsia" w:hAnsiTheme="minorEastAsia" w:cs="Times New Roman" w:hint="eastAsia"/>
          <w:color w:val="000000"/>
          <w:szCs w:val="21"/>
        </w:rPr>
        <w:t>【課題５】</w:t>
      </w:r>
      <w:r w:rsidRPr="00577480">
        <w:rPr>
          <w:rFonts w:asciiTheme="minorEastAsia" w:hAnsiTheme="minorEastAsia" w:cs="Times New Roman" w:hint="eastAsia"/>
          <w:color w:val="000000"/>
          <w:szCs w:val="21"/>
        </w:rPr>
        <w:t>学習意欲の向上や個々に最適な学びを重視した指導方法の改善と充実</w:t>
      </w:r>
    </w:p>
    <w:p w14:paraId="286DB4C6" w14:textId="315B23B1" w:rsidR="00577480" w:rsidRPr="00577480" w:rsidRDefault="00577480" w:rsidP="00577480">
      <w:pPr>
        <w:ind w:leftChars="200" w:left="4620" w:hangingChars="2000" w:hanging="420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【課題６】</w:t>
      </w:r>
      <w:r w:rsidRPr="00577480">
        <w:rPr>
          <w:rFonts w:asciiTheme="minorEastAsia" w:hAnsiTheme="minorEastAsia" w:cs="Times New Roman" w:hint="eastAsia"/>
          <w:color w:val="000000"/>
          <w:szCs w:val="21"/>
        </w:rPr>
        <w:t>主体意識をもって仲間と共に高め合う学習過程の改善・充実</w:t>
      </w:r>
    </w:p>
    <w:p w14:paraId="2786C438" w14:textId="5E872304" w:rsidR="00577480" w:rsidRPr="00577480" w:rsidRDefault="00143873" w:rsidP="00577480">
      <w:pPr>
        <w:ind w:leftChars="200" w:left="4620" w:hangingChars="2000" w:hanging="4200"/>
        <w:rPr>
          <w:rFonts w:asciiTheme="minorEastAsia" w:hAnsiTheme="minorEastAsia" w:cs="Times New Roman"/>
          <w:color w:val="000000"/>
          <w:szCs w:val="21"/>
        </w:rPr>
      </w:pPr>
      <w:r>
        <w:rPr>
          <w:rFonts w:asciiTheme="minorEastAsia" w:hAnsiTheme="minorEastAsia" w:cs="Times New Roman" w:hint="eastAsia"/>
          <w:color w:val="000000"/>
          <w:szCs w:val="21"/>
        </w:rPr>
        <w:t>【各校の研究課題】</w:t>
      </w:r>
    </w:p>
    <w:tbl>
      <w:tblPr>
        <w:tblStyle w:val="a9"/>
        <w:tblW w:w="9493" w:type="dxa"/>
        <w:jc w:val="center"/>
        <w:tblLook w:val="04A0" w:firstRow="1" w:lastRow="0" w:firstColumn="1" w:lastColumn="0" w:noHBand="0" w:noVBand="1"/>
      </w:tblPr>
      <w:tblGrid>
        <w:gridCol w:w="3114"/>
        <w:gridCol w:w="3189"/>
        <w:gridCol w:w="3190"/>
      </w:tblGrid>
      <w:tr w:rsidR="007846C8" w14:paraId="6FCE2C49" w14:textId="77777777" w:rsidTr="00143873">
        <w:trPr>
          <w:jc w:val="center"/>
        </w:trPr>
        <w:tc>
          <w:tcPr>
            <w:tcW w:w="3114" w:type="dxa"/>
          </w:tcPr>
          <w:p w14:paraId="18907369" w14:textId="200DB98B" w:rsidR="007846C8" w:rsidRDefault="00143873" w:rsidP="00577480">
            <w:pPr>
              <w:rPr>
                <w:rFonts w:asciiTheme="minorEastAsia" w:hAnsiTheme="minorEastAsia"/>
                <w:color w:val="000000"/>
                <w:szCs w:val="21"/>
              </w:rPr>
            </w:pPr>
            <w:r>
              <w:rPr>
                <w:rFonts w:asciiTheme="minorEastAsia" w:hAnsiTheme="minorEastAsia" w:hint="eastAsia"/>
                <w:color w:val="000000"/>
                <w:szCs w:val="21"/>
              </w:rPr>
              <w:t>学校名</w:t>
            </w:r>
          </w:p>
        </w:tc>
        <w:tc>
          <w:tcPr>
            <w:tcW w:w="3189" w:type="dxa"/>
          </w:tcPr>
          <w:p w14:paraId="78A8551D" w14:textId="58034B27" w:rsidR="007846C8" w:rsidRPr="00143873" w:rsidRDefault="00143873" w:rsidP="00577480">
            <w:pPr>
              <w:rPr>
                <w:rFonts w:asciiTheme="minorEastAsia" w:hAnsiTheme="minorEastAsia"/>
                <w:color w:val="000000"/>
                <w:sz w:val="18"/>
                <w:szCs w:val="18"/>
              </w:rPr>
            </w:pPr>
            <w:r w:rsidRPr="00143873">
              <w:rPr>
                <w:rFonts w:asciiTheme="minorEastAsia" w:hAnsiTheme="minorEastAsia" w:hint="eastAsia"/>
                <w:color w:val="000000"/>
                <w:sz w:val="18"/>
                <w:szCs w:val="18"/>
              </w:rPr>
              <w:t>Ⅰ「学校・学級経営の深化・充実」</w:t>
            </w:r>
          </w:p>
        </w:tc>
        <w:tc>
          <w:tcPr>
            <w:tcW w:w="3190" w:type="dxa"/>
          </w:tcPr>
          <w:p w14:paraId="6CD62ECC" w14:textId="56EBE931" w:rsidR="007846C8" w:rsidRPr="00143873" w:rsidRDefault="00143873" w:rsidP="00577480">
            <w:pPr>
              <w:rPr>
                <w:rFonts w:asciiTheme="minorEastAsia" w:hAnsiTheme="minorEastAsia"/>
                <w:color w:val="000000"/>
                <w:sz w:val="18"/>
                <w:szCs w:val="18"/>
              </w:rPr>
            </w:pPr>
            <w:r w:rsidRPr="00143873">
              <w:rPr>
                <w:rFonts w:asciiTheme="minorEastAsia" w:hAnsiTheme="minorEastAsia" w:hint="eastAsia"/>
                <w:color w:val="000000"/>
                <w:sz w:val="18"/>
                <w:szCs w:val="18"/>
              </w:rPr>
              <w:t>Ⅱ「学習指導の深化・充実」</w:t>
            </w:r>
          </w:p>
        </w:tc>
      </w:tr>
      <w:tr w:rsidR="007846C8" w14:paraId="5B6D9E19" w14:textId="77777777" w:rsidTr="00143873">
        <w:trPr>
          <w:jc w:val="center"/>
        </w:trPr>
        <w:tc>
          <w:tcPr>
            <w:tcW w:w="3114" w:type="dxa"/>
          </w:tcPr>
          <w:p w14:paraId="5385E72D" w14:textId="2B832D00" w:rsidR="00143873" w:rsidRDefault="00143873" w:rsidP="00577480">
            <w:pPr>
              <w:rPr>
                <w:rFonts w:asciiTheme="minorEastAsia" w:hAnsiTheme="minorEastAsia"/>
                <w:color w:val="000000"/>
                <w:szCs w:val="21"/>
              </w:rPr>
            </w:pPr>
            <w:r>
              <w:rPr>
                <w:rFonts w:asciiTheme="minorEastAsia" w:hAnsiTheme="minorEastAsia" w:hint="eastAsia"/>
                <w:color w:val="000000"/>
                <w:szCs w:val="21"/>
              </w:rPr>
              <w:t>石狩市立浜益小学校</w:t>
            </w:r>
          </w:p>
        </w:tc>
        <w:tc>
          <w:tcPr>
            <w:tcW w:w="3189" w:type="dxa"/>
          </w:tcPr>
          <w:p w14:paraId="53029086" w14:textId="40C39547"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【課題１】</w:t>
            </w:r>
          </w:p>
        </w:tc>
        <w:tc>
          <w:tcPr>
            <w:tcW w:w="3190" w:type="dxa"/>
          </w:tcPr>
          <w:p w14:paraId="246F4317" w14:textId="7C953A5E"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【課題５】</w:t>
            </w:r>
          </w:p>
        </w:tc>
      </w:tr>
      <w:tr w:rsidR="007846C8" w14:paraId="4E06736E" w14:textId="77777777" w:rsidTr="00143873">
        <w:trPr>
          <w:jc w:val="center"/>
        </w:trPr>
        <w:tc>
          <w:tcPr>
            <w:tcW w:w="3114" w:type="dxa"/>
          </w:tcPr>
          <w:p w14:paraId="17570FA2" w14:textId="0329512F" w:rsidR="007846C8" w:rsidRDefault="00143873" w:rsidP="00577480">
            <w:pPr>
              <w:rPr>
                <w:rFonts w:asciiTheme="minorEastAsia" w:hAnsiTheme="minorEastAsia"/>
                <w:color w:val="000000"/>
                <w:szCs w:val="21"/>
              </w:rPr>
            </w:pPr>
            <w:r>
              <w:rPr>
                <w:rFonts w:asciiTheme="minorEastAsia" w:hAnsiTheme="minorEastAsia" w:hint="eastAsia"/>
                <w:color w:val="000000"/>
                <w:szCs w:val="21"/>
              </w:rPr>
              <w:t>石狩市立厚田学園前期課程</w:t>
            </w:r>
          </w:p>
        </w:tc>
        <w:tc>
          <w:tcPr>
            <w:tcW w:w="3189" w:type="dxa"/>
          </w:tcPr>
          <w:p w14:paraId="01FF7892" w14:textId="3F07CFB7"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【課題２】</w:t>
            </w:r>
          </w:p>
        </w:tc>
        <w:tc>
          <w:tcPr>
            <w:tcW w:w="3190" w:type="dxa"/>
          </w:tcPr>
          <w:p w14:paraId="40C12DCA" w14:textId="03ED297B"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【課題５】</w:t>
            </w:r>
          </w:p>
        </w:tc>
      </w:tr>
      <w:tr w:rsidR="007846C8" w14:paraId="35E9BADE" w14:textId="77777777" w:rsidTr="00143873">
        <w:trPr>
          <w:jc w:val="center"/>
        </w:trPr>
        <w:tc>
          <w:tcPr>
            <w:tcW w:w="3114" w:type="dxa"/>
          </w:tcPr>
          <w:p w14:paraId="688713A8" w14:textId="41A34929" w:rsidR="007846C8" w:rsidRDefault="00143873" w:rsidP="00577480">
            <w:pPr>
              <w:rPr>
                <w:rFonts w:asciiTheme="minorEastAsia" w:hAnsiTheme="minorEastAsia"/>
                <w:color w:val="000000"/>
                <w:szCs w:val="21"/>
              </w:rPr>
            </w:pPr>
            <w:r>
              <w:rPr>
                <w:rFonts w:asciiTheme="minorEastAsia" w:hAnsiTheme="minorEastAsia" w:hint="eastAsia"/>
                <w:color w:val="000000"/>
                <w:szCs w:val="21"/>
              </w:rPr>
              <w:t>江別市立北光小学校</w:t>
            </w:r>
          </w:p>
        </w:tc>
        <w:tc>
          <w:tcPr>
            <w:tcW w:w="3189" w:type="dxa"/>
          </w:tcPr>
          <w:p w14:paraId="210A05ED" w14:textId="7F4248F2"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【課題３】</w:t>
            </w:r>
          </w:p>
        </w:tc>
        <w:tc>
          <w:tcPr>
            <w:tcW w:w="3190" w:type="dxa"/>
          </w:tcPr>
          <w:p w14:paraId="18920C2C" w14:textId="3C5CF494"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【課題６】</w:t>
            </w:r>
          </w:p>
        </w:tc>
      </w:tr>
      <w:tr w:rsidR="007846C8" w14:paraId="14F064AE" w14:textId="77777777" w:rsidTr="00143873">
        <w:trPr>
          <w:jc w:val="center"/>
        </w:trPr>
        <w:tc>
          <w:tcPr>
            <w:tcW w:w="3114" w:type="dxa"/>
          </w:tcPr>
          <w:p w14:paraId="62B2AA0B" w14:textId="01B43734" w:rsidR="007846C8" w:rsidRDefault="00143873" w:rsidP="00577480">
            <w:pPr>
              <w:rPr>
                <w:rFonts w:asciiTheme="minorEastAsia" w:hAnsiTheme="minorEastAsia"/>
                <w:color w:val="000000"/>
                <w:szCs w:val="21"/>
              </w:rPr>
            </w:pPr>
            <w:r>
              <w:rPr>
                <w:rFonts w:asciiTheme="minorEastAsia" w:hAnsiTheme="minorEastAsia" w:hint="eastAsia"/>
                <w:color w:val="000000"/>
                <w:szCs w:val="21"/>
              </w:rPr>
              <w:t>千歳市立東小学校</w:t>
            </w:r>
          </w:p>
        </w:tc>
        <w:tc>
          <w:tcPr>
            <w:tcW w:w="3189" w:type="dxa"/>
          </w:tcPr>
          <w:p w14:paraId="7B324833" w14:textId="56BE11A2"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【課題１】</w:t>
            </w:r>
          </w:p>
        </w:tc>
        <w:tc>
          <w:tcPr>
            <w:tcW w:w="3190" w:type="dxa"/>
          </w:tcPr>
          <w:p w14:paraId="5308D56C" w14:textId="551FA1A3"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【課題６】</w:t>
            </w:r>
          </w:p>
        </w:tc>
      </w:tr>
      <w:tr w:rsidR="007846C8" w14:paraId="29EBFAA5" w14:textId="77777777" w:rsidTr="00143873">
        <w:trPr>
          <w:jc w:val="center"/>
        </w:trPr>
        <w:tc>
          <w:tcPr>
            <w:tcW w:w="3114" w:type="dxa"/>
          </w:tcPr>
          <w:p w14:paraId="655335E2" w14:textId="577702B7" w:rsidR="007846C8" w:rsidRDefault="00143873" w:rsidP="00577480">
            <w:pPr>
              <w:rPr>
                <w:rFonts w:asciiTheme="minorEastAsia" w:hAnsiTheme="minorEastAsia"/>
                <w:color w:val="000000"/>
                <w:szCs w:val="21"/>
              </w:rPr>
            </w:pPr>
            <w:r>
              <w:rPr>
                <w:rFonts w:asciiTheme="minorEastAsia" w:hAnsiTheme="minorEastAsia" w:hint="eastAsia"/>
                <w:color w:val="000000"/>
                <w:szCs w:val="21"/>
              </w:rPr>
              <w:t>千歳市立駒里小学校</w:t>
            </w:r>
          </w:p>
        </w:tc>
        <w:tc>
          <w:tcPr>
            <w:tcW w:w="3189" w:type="dxa"/>
          </w:tcPr>
          <w:p w14:paraId="444714AA" w14:textId="34B7FA53"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【課題２】</w:t>
            </w:r>
          </w:p>
        </w:tc>
        <w:tc>
          <w:tcPr>
            <w:tcW w:w="3190" w:type="dxa"/>
          </w:tcPr>
          <w:p w14:paraId="75F0975E" w14:textId="3988DC2E"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【課題６】</w:t>
            </w:r>
          </w:p>
        </w:tc>
      </w:tr>
      <w:tr w:rsidR="007846C8" w14:paraId="49843122" w14:textId="77777777" w:rsidTr="00143873">
        <w:trPr>
          <w:jc w:val="center"/>
        </w:trPr>
        <w:tc>
          <w:tcPr>
            <w:tcW w:w="3114" w:type="dxa"/>
          </w:tcPr>
          <w:p w14:paraId="5CFB4B67" w14:textId="68FBC62C" w:rsidR="007846C8" w:rsidRDefault="00143873" w:rsidP="00577480">
            <w:pPr>
              <w:rPr>
                <w:rFonts w:asciiTheme="minorEastAsia" w:hAnsiTheme="minorEastAsia"/>
                <w:color w:val="000000"/>
                <w:szCs w:val="21"/>
              </w:rPr>
            </w:pPr>
            <w:r>
              <w:rPr>
                <w:rFonts w:asciiTheme="minorEastAsia" w:hAnsiTheme="minorEastAsia" w:hint="eastAsia"/>
                <w:color w:val="000000"/>
                <w:szCs w:val="21"/>
              </w:rPr>
              <w:t>千歳市立支笏湖小学校</w:t>
            </w:r>
          </w:p>
        </w:tc>
        <w:tc>
          <w:tcPr>
            <w:tcW w:w="3189" w:type="dxa"/>
          </w:tcPr>
          <w:p w14:paraId="2F88A8DA" w14:textId="1CCC5415"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【課題２】</w:t>
            </w:r>
          </w:p>
        </w:tc>
        <w:tc>
          <w:tcPr>
            <w:tcW w:w="3190" w:type="dxa"/>
          </w:tcPr>
          <w:p w14:paraId="28C28565" w14:textId="5273B51D" w:rsidR="007846C8" w:rsidRDefault="00143873" w:rsidP="00143873">
            <w:pPr>
              <w:jc w:val="center"/>
              <w:rPr>
                <w:rFonts w:asciiTheme="minorEastAsia" w:hAnsiTheme="minorEastAsia"/>
                <w:color w:val="000000"/>
                <w:szCs w:val="21"/>
              </w:rPr>
            </w:pPr>
            <w:r>
              <w:rPr>
                <w:rFonts w:asciiTheme="minorEastAsia" w:hAnsiTheme="minorEastAsia" w:hint="eastAsia"/>
                <w:color w:val="000000"/>
                <w:szCs w:val="21"/>
              </w:rPr>
              <w:t>【課題４】</w:t>
            </w:r>
          </w:p>
        </w:tc>
      </w:tr>
    </w:tbl>
    <w:p w14:paraId="29BE5874" w14:textId="15BCEEAA" w:rsidR="00422764" w:rsidRDefault="00577480" w:rsidP="00422764">
      <w:pPr>
        <w:ind w:left="1680" w:hangingChars="800" w:hanging="168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・石教研へき</w:t>
      </w:r>
      <w:r w:rsidR="00B37454">
        <w:rPr>
          <w:rFonts w:asciiTheme="minorEastAsia" w:hAnsiTheme="minorEastAsia" w:cs="Times New Roman" w:hint="eastAsia"/>
          <w:color w:val="000000"/>
          <w:szCs w:val="21"/>
        </w:rPr>
        <w:t>地・複式</w:t>
      </w:r>
      <w:r>
        <w:rPr>
          <w:rFonts w:asciiTheme="minorEastAsia" w:hAnsiTheme="minorEastAsia" w:cs="Times New Roman" w:hint="eastAsia"/>
          <w:color w:val="000000"/>
          <w:szCs w:val="21"/>
        </w:rPr>
        <w:t>部会では</w:t>
      </w:r>
      <w:r w:rsidR="00FD30AD">
        <w:rPr>
          <w:rFonts w:asciiTheme="minorEastAsia" w:hAnsiTheme="minorEastAsia" w:cs="Times New Roman" w:hint="eastAsia"/>
          <w:color w:val="000000"/>
          <w:szCs w:val="21"/>
        </w:rPr>
        <w:t>、</w:t>
      </w:r>
      <w:r w:rsidR="00B37454">
        <w:rPr>
          <w:rFonts w:asciiTheme="minorEastAsia" w:hAnsiTheme="minorEastAsia" w:cs="Times New Roman" w:hint="eastAsia"/>
          <w:color w:val="000000"/>
          <w:szCs w:val="21"/>
        </w:rPr>
        <w:t>令和8年度、9年度も引き続き</w:t>
      </w:r>
      <w:r w:rsidR="00FD479E">
        <w:rPr>
          <w:rFonts w:asciiTheme="minorEastAsia" w:hAnsiTheme="minorEastAsia" w:cs="Times New Roman" w:hint="eastAsia"/>
          <w:color w:val="000000"/>
          <w:szCs w:val="21"/>
        </w:rPr>
        <w:t>北海道へき地･複式連盟</w:t>
      </w:r>
      <w:r w:rsidR="00FD30AD">
        <w:rPr>
          <w:rFonts w:asciiTheme="minorEastAsia" w:hAnsiTheme="minorEastAsia" w:cs="Times New Roman" w:hint="eastAsia"/>
          <w:color w:val="000000"/>
          <w:szCs w:val="21"/>
        </w:rPr>
        <w:t>の</w:t>
      </w:r>
      <w:r w:rsidR="00B37454">
        <w:rPr>
          <w:rFonts w:asciiTheme="minorEastAsia" w:hAnsiTheme="minorEastAsia" w:cs="Times New Roman" w:hint="eastAsia"/>
          <w:color w:val="000000"/>
          <w:szCs w:val="21"/>
        </w:rPr>
        <w:t>研究推進計画に準じた</w:t>
      </w:r>
      <w:r>
        <w:rPr>
          <w:rFonts w:asciiTheme="minorEastAsia" w:hAnsiTheme="minorEastAsia" w:cs="Times New Roman" w:hint="eastAsia"/>
          <w:color w:val="000000"/>
          <w:szCs w:val="21"/>
        </w:rPr>
        <w:t>研究</w:t>
      </w:r>
      <w:r w:rsidR="00B37454">
        <w:rPr>
          <w:rFonts w:asciiTheme="minorEastAsia" w:hAnsiTheme="minorEastAsia" w:cs="Times New Roman" w:hint="eastAsia"/>
          <w:color w:val="000000"/>
          <w:szCs w:val="21"/>
        </w:rPr>
        <w:t>を</w:t>
      </w:r>
      <w:r>
        <w:rPr>
          <w:rFonts w:asciiTheme="minorEastAsia" w:hAnsiTheme="minorEastAsia" w:cs="Times New Roman" w:hint="eastAsia"/>
          <w:color w:val="000000"/>
          <w:szCs w:val="21"/>
        </w:rPr>
        <w:t>行い、</w:t>
      </w:r>
      <w:r w:rsidR="004B300D">
        <w:rPr>
          <w:rFonts w:asciiTheme="minorEastAsia" w:hAnsiTheme="minorEastAsia" w:cs="Times New Roman" w:hint="eastAsia"/>
          <w:color w:val="000000"/>
          <w:szCs w:val="21"/>
        </w:rPr>
        <w:t>北海道へき地複式教育研究大会石狩大会で</w:t>
      </w:r>
      <w:r>
        <w:rPr>
          <w:rFonts w:asciiTheme="minorEastAsia" w:hAnsiTheme="minorEastAsia" w:cs="Times New Roman" w:hint="eastAsia"/>
          <w:color w:val="000000"/>
          <w:szCs w:val="21"/>
        </w:rPr>
        <w:t>は、会場校を3校とし研究発表を行う。</w:t>
      </w:r>
    </w:p>
    <w:p w14:paraId="7D75393F" w14:textId="77777777" w:rsidR="00422764" w:rsidRDefault="00F92640" w:rsidP="00422764">
      <w:pPr>
        <w:ind w:leftChars="200" w:left="2100" w:hangingChars="800" w:hanging="1680"/>
        <w:rPr>
          <w:rFonts w:asciiTheme="minorEastAsia" w:hAnsiTheme="minorEastAsia" w:cs="Times New Roman"/>
          <w:color w:val="000000"/>
          <w:szCs w:val="21"/>
        </w:rPr>
      </w:pPr>
      <w:r>
        <w:rPr>
          <w:rFonts w:asciiTheme="minorEastAsia" w:hAnsiTheme="minorEastAsia" w:cs="Times New Roman" w:hint="eastAsia"/>
          <w:color w:val="000000"/>
          <w:szCs w:val="21"/>
        </w:rPr>
        <w:lastRenderedPageBreak/>
        <w:t>（２）全体会②</w:t>
      </w:r>
    </w:p>
    <w:p w14:paraId="34BF57F9" w14:textId="6482502E" w:rsidR="00C21E79" w:rsidRPr="00422764" w:rsidRDefault="00F92640" w:rsidP="00422764">
      <w:pPr>
        <w:ind w:leftChars="400" w:left="840"/>
        <w:rPr>
          <w:rFonts w:asciiTheme="minorEastAsia" w:hAnsiTheme="minorEastAsia" w:cs="Times New Roman"/>
          <w:color w:val="000000"/>
          <w:szCs w:val="21"/>
        </w:rPr>
      </w:pPr>
      <w:r>
        <w:rPr>
          <w:rFonts w:asciiTheme="minorEastAsia" w:hAnsiTheme="minorEastAsia" w:cs="Times New Roman" w:hint="eastAsia"/>
          <w:color w:val="000000"/>
          <w:szCs w:val="21"/>
        </w:rPr>
        <w:t>①</w:t>
      </w:r>
      <w:r w:rsidRPr="00F92640">
        <w:rPr>
          <w:rFonts w:asciiTheme="minorEastAsia" w:hAnsiTheme="minorEastAsia" w:cs="Times New Roman" w:hint="eastAsia"/>
          <w:b/>
          <w:szCs w:val="21"/>
        </w:rPr>
        <w:t>北海道へき地複式教育</w:t>
      </w:r>
      <w:r w:rsidR="004B300D">
        <w:rPr>
          <w:rFonts w:asciiTheme="minorEastAsia" w:hAnsiTheme="minorEastAsia" w:cs="Times New Roman" w:hint="eastAsia"/>
          <w:b/>
          <w:szCs w:val="21"/>
        </w:rPr>
        <w:t>研究</w:t>
      </w:r>
      <w:r w:rsidRPr="00F92640">
        <w:rPr>
          <w:rFonts w:asciiTheme="minorEastAsia" w:hAnsiTheme="minorEastAsia" w:cs="Times New Roman" w:hint="eastAsia"/>
          <w:b/>
          <w:szCs w:val="21"/>
        </w:rPr>
        <w:t>大会旭川大会ファイナルステージ提言レポート</w:t>
      </w:r>
      <w:r w:rsidR="00FE21ED">
        <w:rPr>
          <w:rFonts w:asciiTheme="minorEastAsia" w:hAnsiTheme="minorEastAsia" w:cs="Times New Roman" w:hint="eastAsia"/>
          <w:b/>
          <w:szCs w:val="21"/>
        </w:rPr>
        <w:t>内容の共有</w:t>
      </w:r>
    </w:p>
    <w:p w14:paraId="0F590C47" w14:textId="504558C8" w:rsidR="00FE21ED" w:rsidRPr="00722CA1" w:rsidRDefault="00F92640" w:rsidP="00422764">
      <w:pPr>
        <w:ind w:leftChars="100" w:left="1053" w:hangingChars="400" w:hanging="843"/>
        <w:rPr>
          <w:rFonts w:asciiTheme="minorEastAsia" w:hAnsiTheme="minorEastAsia" w:cs="Times New Roman"/>
          <w:bCs/>
          <w:color w:val="000000"/>
          <w:szCs w:val="21"/>
        </w:rPr>
      </w:pPr>
      <w:r>
        <w:rPr>
          <w:rFonts w:asciiTheme="minorEastAsia" w:hAnsiTheme="minorEastAsia" w:cs="Times New Roman" w:hint="eastAsia"/>
          <w:b/>
          <w:szCs w:val="21"/>
        </w:rPr>
        <w:t xml:space="preserve">　　　　</w:t>
      </w:r>
      <w:r w:rsidR="00422764">
        <w:rPr>
          <w:rFonts w:asciiTheme="minorEastAsia" w:hAnsiTheme="minorEastAsia" w:cs="Times New Roman" w:hint="eastAsia"/>
          <w:b/>
          <w:szCs w:val="21"/>
        </w:rPr>
        <w:t xml:space="preserve">　</w:t>
      </w:r>
      <w:r w:rsidR="00714911">
        <w:rPr>
          <w:rFonts w:asciiTheme="minorEastAsia" w:hAnsiTheme="minorEastAsia" w:cs="Times New Roman" w:hint="eastAsia"/>
          <w:color w:val="000000"/>
          <w:szCs w:val="21"/>
        </w:rPr>
        <w:t>北海道へき地・複式教育連盟の長期研究推進計画に基づく実践研究の成果と課題について</w:t>
      </w:r>
      <w:r w:rsidR="00722CA1" w:rsidRPr="00722CA1">
        <w:rPr>
          <w:rFonts w:asciiTheme="minorEastAsia" w:hAnsiTheme="minorEastAsia" w:cs="Times New Roman" w:hint="eastAsia"/>
          <w:bCs/>
          <w:szCs w:val="21"/>
        </w:rPr>
        <w:t>千歳市立駒里小中学校</w:t>
      </w:r>
      <w:r w:rsidR="00722CA1">
        <w:rPr>
          <w:rFonts w:asciiTheme="minorEastAsia" w:hAnsiTheme="minorEastAsia" w:cs="Times New Roman" w:hint="eastAsia"/>
          <w:bCs/>
          <w:szCs w:val="21"/>
        </w:rPr>
        <w:t>、</w:t>
      </w:r>
      <w:r w:rsidR="00722CA1" w:rsidRPr="00722CA1">
        <w:rPr>
          <w:rFonts w:asciiTheme="minorEastAsia" w:hAnsiTheme="minorEastAsia" w:cs="Times New Roman" w:hint="eastAsia"/>
          <w:bCs/>
          <w:szCs w:val="21"/>
        </w:rPr>
        <w:t>岡上泰子教諭にレポートを作成していただき、内容の共有を行った。</w:t>
      </w:r>
    </w:p>
    <w:p w14:paraId="69FDC8A0" w14:textId="1E22E85A" w:rsidR="00422764" w:rsidRPr="00CB466D" w:rsidRDefault="00CB466D" w:rsidP="00CB466D">
      <w:pPr>
        <w:ind w:leftChars="400" w:left="1050" w:hangingChars="100" w:hanging="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Pr="00CB466D">
        <w:rPr>
          <w:rFonts w:asciiTheme="minorEastAsia" w:hAnsiTheme="minorEastAsia" w:hint="eastAsia"/>
          <w:kern w:val="0"/>
          <w:szCs w:val="21"/>
        </w:rPr>
        <w:t>主体的な学びと多様な交流活動は、児童生徒に自己決定能力を育み、多角的な価値観に触れる機会</w:t>
      </w:r>
      <w:r w:rsidR="00135055">
        <w:rPr>
          <w:rFonts w:asciiTheme="minorEastAsia" w:hAnsiTheme="minorEastAsia" w:hint="eastAsia"/>
          <w:kern w:val="0"/>
          <w:szCs w:val="21"/>
        </w:rPr>
        <w:t>となった。</w:t>
      </w:r>
      <w:r w:rsidRPr="00CB466D">
        <w:rPr>
          <w:rFonts w:asciiTheme="minorEastAsia" w:hAnsiTheme="minorEastAsia" w:hint="eastAsia"/>
          <w:kern w:val="0"/>
          <w:szCs w:val="21"/>
        </w:rPr>
        <w:t>今後も継続・発展させ、さらに学びを深化させてい</w:t>
      </w:r>
      <w:r>
        <w:rPr>
          <w:rFonts w:asciiTheme="minorEastAsia" w:hAnsiTheme="minorEastAsia" w:hint="eastAsia"/>
          <w:kern w:val="0"/>
          <w:szCs w:val="21"/>
        </w:rPr>
        <w:t>く</w:t>
      </w:r>
      <w:r w:rsidR="00135055">
        <w:rPr>
          <w:rFonts w:asciiTheme="minorEastAsia" w:hAnsiTheme="minorEastAsia" w:hint="eastAsia"/>
          <w:kern w:val="0"/>
          <w:szCs w:val="21"/>
        </w:rPr>
        <w:t>との内容であった。</w:t>
      </w:r>
    </w:p>
    <w:p w14:paraId="3F5AB2AF" w14:textId="4D810731" w:rsidR="00F92640" w:rsidRDefault="00422764" w:rsidP="00422764">
      <w:pPr>
        <w:ind w:leftChars="400" w:left="840"/>
        <w:rPr>
          <w:rFonts w:asciiTheme="minorEastAsia" w:hAnsiTheme="minorEastAsia" w:cs="Times New Roman"/>
          <w:color w:val="000000"/>
          <w:szCs w:val="21"/>
        </w:rPr>
      </w:pPr>
      <w:r>
        <w:rPr>
          <w:rFonts w:asciiTheme="minorEastAsia" w:hAnsiTheme="minorEastAsia" w:cs="Times New Roman" w:hint="eastAsia"/>
          <w:color w:val="000000"/>
          <w:szCs w:val="21"/>
        </w:rPr>
        <w:t>【</w:t>
      </w:r>
      <w:r w:rsidR="00714911">
        <w:rPr>
          <w:rFonts w:asciiTheme="minorEastAsia" w:hAnsiTheme="minorEastAsia" w:cs="Times New Roman" w:hint="eastAsia"/>
          <w:color w:val="000000"/>
          <w:szCs w:val="21"/>
        </w:rPr>
        <w:t>発表題</w:t>
      </w:r>
      <w:r>
        <w:rPr>
          <w:rFonts w:asciiTheme="minorEastAsia" w:hAnsiTheme="minorEastAsia" w:cs="Times New Roman" w:hint="eastAsia"/>
          <w:color w:val="000000"/>
          <w:szCs w:val="21"/>
        </w:rPr>
        <w:t>】</w:t>
      </w:r>
    </w:p>
    <w:p w14:paraId="7A15D13B" w14:textId="413B17C7" w:rsidR="00714911" w:rsidRDefault="00714911"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00422764">
        <w:rPr>
          <w:rFonts w:asciiTheme="minorEastAsia" w:hAnsiTheme="minorEastAsia" w:cs="Times New Roman" w:hint="eastAsia"/>
          <w:color w:val="000000"/>
          <w:szCs w:val="21"/>
        </w:rPr>
        <w:t xml:space="preserve">　</w:t>
      </w:r>
      <w:r>
        <w:rPr>
          <w:rFonts w:asciiTheme="minorEastAsia" w:hAnsiTheme="minorEastAsia" w:cs="Times New Roman" w:hint="eastAsia"/>
          <w:color w:val="000000"/>
          <w:szCs w:val="21"/>
        </w:rPr>
        <w:t>様々な人々のふれあいから学び、自分の世界を広げる</w:t>
      </w:r>
    </w:p>
    <w:p w14:paraId="47A5DDCF" w14:textId="77777777" w:rsidR="00422764" w:rsidRDefault="00714911" w:rsidP="00422764">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～児童生徒の主体性・コミュニケーション力の向上を目指して～</w:t>
      </w:r>
    </w:p>
    <w:p w14:paraId="7655BDCD" w14:textId="56243F86" w:rsidR="00714911" w:rsidRDefault="00422764" w:rsidP="00422764">
      <w:pPr>
        <w:ind w:firstLineChars="400" w:firstLine="840"/>
        <w:rPr>
          <w:rFonts w:asciiTheme="minorEastAsia" w:hAnsiTheme="minorEastAsia" w:cs="Times New Roman"/>
          <w:color w:val="000000"/>
          <w:szCs w:val="21"/>
        </w:rPr>
      </w:pPr>
      <w:r>
        <w:rPr>
          <w:rFonts w:asciiTheme="minorEastAsia" w:hAnsiTheme="minorEastAsia" w:cs="Times New Roman" w:hint="eastAsia"/>
          <w:color w:val="000000"/>
          <w:szCs w:val="21"/>
        </w:rPr>
        <w:t>【</w:t>
      </w:r>
      <w:r w:rsidR="00714911">
        <w:rPr>
          <w:rFonts w:asciiTheme="minorEastAsia" w:hAnsiTheme="minorEastAsia" w:cs="Times New Roman" w:hint="eastAsia"/>
          <w:color w:val="000000"/>
          <w:szCs w:val="21"/>
        </w:rPr>
        <w:t>概要</w:t>
      </w:r>
      <w:r>
        <w:rPr>
          <w:rFonts w:asciiTheme="minorEastAsia" w:hAnsiTheme="minorEastAsia" w:cs="Times New Roman" w:hint="eastAsia"/>
          <w:color w:val="000000"/>
          <w:szCs w:val="21"/>
        </w:rPr>
        <w:t>】</w:t>
      </w:r>
    </w:p>
    <w:p w14:paraId="4BCF7B5C" w14:textId="3EF4F4D5" w:rsidR="00714911" w:rsidRDefault="00714911"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①主体的に学ぶ児童生徒の育成について　</w:t>
      </w:r>
    </w:p>
    <w:p w14:paraId="75C2CE18" w14:textId="61BEF432" w:rsidR="00714911" w:rsidRDefault="00714911"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・「Ｖ</w:t>
      </w:r>
      <w:r>
        <w:rPr>
          <w:rFonts w:ascii="Segoe UI Symbol" w:hAnsi="Segoe UI Symbol" w:cs="Segoe UI Symbol" w:hint="eastAsia"/>
          <w:color w:val="000000"/>
          <w:szCs w:val="21"/>
        </w:rPr>
        <w:t>Ａ</w:t>
      </w:r>
      <w:r>
        <w:rPr>
          <w:rFonts w:asciiTheme="minorEastAsia" w:hAnsiTheme="minorEastAsia" w:cs="Times New Roman" w:hint="eastAsia"/>
          <w:color w:val="000000"/>
          <w:szCs w:val="21"/>
        </w:rPr>
        <w:t>ＣＵサイクル」「課題設定の工夫」「対話的な学び」</w:t>
      </w:r>
    </w:p>
    <w:p w14:paraId="75AB1879" w14:textId="6E3DAC47" w:rsidR="00714911" w:rsidRDefault="00714911"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・「自己決定の場を設定する」ことによる主体的に学ぶ姿勢の育成</w:t>
      </w:r>
    </w:p>
    <w:p w14:paraId="451F3EE9" w14:textId="5467CE87" w:rsidR="00A30789" w:rsidRDefault="00714911"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②他者との関りから育む児童生徒のコミュニケーション力について</w:t>
      </w:r>
    </w:p>
    <w:p w14:paraId="1D7CBA06" w14:textId="2D6AE809" w:rsidR="00714911" w:rsidRDefault="00135055" w:rsidP="00F92640">
      <w:pPr>
        <w:ind w:firstLineChars="100" w:firstLine="210"/>
        <w:rPr>
          <w:rFonts w:asciiTheme="minorEastAsia" w:hAnsiTheme="minorEastAsia" w:cs="Times New Roman"/>
          <w:color w:val="000000"/>
          <w:szCs w:val="21"/>
        </w:rPr>
      </w:pPr>
      <w:r>
        <w:rPr>
          <w:noProof/>
        </w:rPr>
        <w:drawing>
          <wp:anchor distT="0" distB="0" distL="114300" distR="114300" simplePos="0" relativeHeight="251717632" behindDoc="0" locked="0" layoutInCell="1" allowOverlap="1" wp14:anchorId="54C617C3" wp14:editId="5A901FFA">
            <wp:simplePos x="0" y="0"/>
            <wp:positionH relativeFrom="margin">
              <wp:posOffset>4850765</wp:posOffset>
            </wp:positionH>
            <wp:positionV relativeFrom="paragraph">
              <wp:posOffset>38100</wp:posOffset>
            </wp:positionV>
            <wp:extent cx="1724025" cy="1290955"/>
            <wp:effectExtent l="0" t="0" r="9525" b="4445"/>
            <wp:wrapSquare wrapText="bothSides"/>
            <wp:docPr id="24" name="図 24" descr="モニター画面に映る文字&#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モニター画面に映る文字&#10;&#10;低い精度で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911">
        <w:rPr>
          <w:rFonts w:asciiTheme="minorEastAsia" w:hAnsiTheme="minorEastAsia" w:cs="Times New Roman" w:hint="eastAsia"/>
          <w:color w:val="000000"/>
          <w:szCs w:val="21"/>
        </w:rPr>
        <w:t xml:space="preserve">　　　　　　　・小中での関わり</w:t>
      </w:r>
    </w:p>
    <w:p w14:paraId="1F45B31C" w14:textId="1F818765" w:rsidR="00714911" w:rsidRPr="00714911" w:rsidRDefault="00714911"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・中規模校との関り</w:t>
      </w:r>
    </w:p>
    <w:p w14:paraId="2CAB3407" w14:textId="36A0F845" w:rsidR="00A30789" w:rsidRPr="00FE21ED" w:rsidRDefault="00714911" w:rsidP="00F92640">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・へき地校同士の関わり</w:t>
      </w:r>
    </w:p>
    <w:p w14:paraId="419C830F" w14:textId="42569B78" w:rsidR="00714911" w:rsidRDefault="00714911" w:rsidP="00714911">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・地域との関わり</w:t>
      </w:r>
    </w:p>
    <w:p w14:paraId="4F55CA45" w14:textId="09A0A404" w:rsidR="00924684" w:rsidRDefault="00714911" w:rsidP="00135055">
      <w:pPr>
        <w:ind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・海外との関わり</w:t>
      </w:r>
    </w:p>
    <w:p w14:paraId="3ACA9BA6" w14:textId="5DDF3DB1" w:rsidR="00CB466D" w:rsidRDefault="00CB466D" w:rsidP="00924684">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p>
    <w:p w14:paraId="18164389" w14:textId="77777777" w:rsidR="00135055" w:rsidRDefault="00135055" w:rsidP="00924684">
      <w:pPr>
        <w:ind w:leftChars="400" w:left="840"/>
        <w:rPr>
          <w:rFonts w:asciiTheme="minorEastAsia" w:hAnsiTheme="minorEastAsia" w:cs="Times New Roman"/>
          <w:color w:val="000000"/>
          <w:szCs w:val="21"/>
        </w:rPr>
      </w:pPr>
    </w:p>
    <w:p w14:paraId="235AF8A6" w14:textId="6627989A" w:rsidR="00F92640" w:rsidRDefault="00F92640" w:rsidP="00924684">
      <w:pPr>
        <w:ind w:leftChars="400" w:left="840"/>
        <w:rPr>
          <w:rFonts w:asciiTheme="minorEastAsia" w:hAnsiTheme="minorEastAsia" w:cs="Times New Roman"/>
          <w:color w:val="000000"/>
          <w:szCs w:val="21"/>
        </w:rPr>
      </w:pPr>
      <w:r>
        <w:rPr>
          <w:rFonts w:asciiTheme="minorEastAsia" w:hAnsiTheme="minorEastAsia" w:cs="Times New Roman" w:hint="eastAsia"/>
          <w:color w:val="000000"/>
          <w:szCs w:val="21"/>
        </w:rPr>
        <w:t>②北海道へき地複式教育全道大会石狩大会ファーストステージに向けて</w:t>
      </w:r>
    </w:p>
    <w:p w14:paraId="44E0E9D5" w14:textId="1F118822" w:rsidR="00F92640" w:rsidRDefault="00532B98" w:rsidP="00422764">
      <w:pPr>
        <w:ind w:leftChars="500" w:left="1050" w:firstLineChars="100" w:firstLine="210"/>
        <w:rPr>
          <w:rFonts w:asciiTheme="minorEastAsia" w:hAnsiTheme="minorEastAsia" w:cs="Times New Roman"/>
          <w:color w:val="000000"/>
          <w:szCs w:val="21"/>
        </w:rPr>
      </w:pPr>
      <w:r>
        <w:rPr>
          <w:rFonts w:asciiTheme="minorEastAsia" w:hAnsiTheme="minorEastAsia" w:cs="Times New Roman" w:hint="eastAsia"/>
          <w:color w:val="000000"/>
          <w:szCs w:val="21"/>
        </w:rPr>
        <w:t>令和8年度・9年度</w:t>
      </w:r>
      <w:r w:rsidR="00FD479E">
        <w:rPr>
          <w:rFonts w:asciiTheme="minorEastAsia" w:hAnsiTheme="minorEastAsia" w:cs="Times New Roman" w:hint="eastAsia"/>
          <w:color w:val="000000"/>
          <w:szCs w:val="21"/>
        </w:rPr>
        <w:t>も、引き続き北海道へき地･複式連盟の研究推進計画に準じた研究を行い、石教研へき地</w:t>
      </w:r>
      <w:r w:rsidR="002E7E33">
        <w:rPr>
          <w:rFonts w:asciiTheme="minorEastAsia" w:hAnsiTheme="minorEastAsia" w:cs="Times New Roman" w:hint="eastAsia"/>
          <w:color w:val="000000"/>
          <w:szCs w:val="21"/>
        </w:rPr>
        <w:t>・</w:t>
      </w:r>
      <w:r w:rsidR="00FD479E">
        <w:rPr>
          <w:rFonts w:asciiTheme="minorEastAsia" w:hAnsiTheme="minorEastAsia" w:cs="Times New Roman" w:hint="eastAsia"/>
          <w:color w:val="000000"/>
          <w:szCs w:val="21"/>
        </w:rPr>
        <w:t>複式部会に参加している小学校（義務教育学校）３校で授業公開を行う。</w:t>
      </w:r>
    </w:p>
    <w:p w14:paraId="4CF36CBF" w14:textId="27339031" w:rsidR="006F414F" w:rsidRDefault="00924684" w:rsidP="00FD479E">
      <w:pPr>
        <w:ind w:firstLineChars="500" w:firstLine="1050"/>
        <w:rPr>
          <w:rFonts w:asciiTheme="minorEastAsia" w:hAnsiTheme="minorEastAsia" w:cs="Times New Roman"/>
          <w:color w:val="000000"/>
          <w:szCs w:val="21"/>
        </w:rPr>
      </w:pPr>
      <w:r>
        <w:rPr>
          <w:rFonts w:asciiTheme="minorEastAsia" w:hAnsiTheme="minorEastAsia" w:cs="Times New Roman" w:hint="eastAsia"/>
          <w:color w:val="000000"/>
          <w:szCs w:val="21"/>
        </w:rPr>
        <w:t>【</w:t>
      </w:r>
      <w:r w:rsidR="006F414F">
        <w:rPr>
          <w:rFonts w:asciiTheme="minorEastAsia" w:hAnsiTheme="minorEastAsia" w:cs="Times New Roman" w:hint="eastAsia"/>
          <w:color w:val="000000"/>
          <w:szCs w:val="21"/>
        </w:rPr>
        <w:t>開催日時</w:t>
      </w:r>
      <w:r>
        <w:rPr>
          <w:rFonts w:asciiTheme="minorEastAsia" w:hAnsiTheme="minorEastAsia" w:cs="Times New Roman" w:hint="eastAsia"/>
          <w:color w:val="000000"/>
          <w:szCs w:val="21"/>
        </w:rPr>
        <w:t>】</w:t>
      </w:r>
    </w:p>
    <w:p w14:paraId="1FDD3DA3" w14:textId="07227AE9" w:rsidR="00705EA9" w:rsidRDefault="0048603B" w:rsidP="006F414F">
      <w:pPr>
        <w:ind w:firstLineChars="600" w:firstLine="1260"/>
        <w:rPr>
          <w:rFonts w:asciiTheme="minorEastAsia" w:hAnsiTheme="minorEastAsia" w:cs="Times New Roman"/>
          <w:color w:val="000000"/>
          <w:szCs w:val="21"/>
        </w:rPr>
      </w:pPr>
      <w:r>
        <w:rPr>
          <w:rFonts w:asciiTheme="minorEastAsia" w:hAnsiTheme="minorEastAsia" w:cs="Times New Roman"/>
          <w:noProof/>
          <w:color w:val="000000"/>
          <w:szCs w:val="21"/>
        </w:rPr>
        <w:drawing>
          <wp:anchor distT="0" distB="0" distL="114300" distR="114300" simplePos="0" relativeHeight="251716608" behindDoc="0" locked="0" layoutInCell="1" allowOverlap="1" wp14:anchorId="43AF26D0" wp14:editId="7EA846E2">
            <wp:simplePos x="0" y="0"/>
            <wp:positionH relativeFrom="column">
              <wp:posOffset>4860290</wp:posOffset>
            </wp:positionH>
            <wp:positionV relativeFrom="paragraph">
              <wp:posOffset>34290</wp:posOffset>
            </wp:positionV>
            <wp:extent cx="1755775" cy="1352550"/>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382" t="11961" r="7206" b="6469"/>
                    <a:stretch/>
                  </pic:blipFill>
                  <pic:spPr bwMode="auto">
                    <a:xfrm>
                      <a:off x="0" y="0"/>
                      <a:ext cx="175577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14F">
        <w:rPr>
          <w:rFonts w:asciiTheme="minorEastAsia" w:hAnsiTheme="minorEastAsia" w:cs="Times New Roman" w:hint="eastAsia"/>
          <w:color w:val="000000"/>
          <w:szCs w:val="21"/>
        </w:rPr>
        <w:t>・</w:t>
      </w:r>
      <w:r w:rsidR="00705EA9">
        <w:rPr>
          <w:rFonts w:asciiTheme="minorEastAsia" w:hAnsiTheme="minorEastAsia" w:cs="Times New Roman" w:hint="eastAsia"/>
          <w:color w:val="000000"/>
          <w:szCs w:val="21"/>
        </w:rPr>
        <w:t>令和８年　９月１６・１７日　石狩大会ファーストステージ</w:t>
      </w:r>
    </w:p>
    <w:p w14:paraId="471341DB" w14:textId="02902A94" w:rsidR="00705EA9" w:rsidRDefault="00705EA9" w:rsidP="00FD479E">
      <w:pPr>
        <w:ind w:firstLineChars="500" w:firstLine="1050"/>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006F414F">
        <w:rPr>
          <w:rFonts w:asciiTheme="minorEastAsia" w:hAnsiTheme="minorEastAsia" w:cs="Times New Roman" w:hint="eastAsia"/>
          <w:color w:val="000000"/>
          <w:szCs w:val="21"/>
        </w:rPr>
        <w:t>・</w:t>
      </w:r>
      <w:r>
        <w:rPr>
          <w:rFonts w:asciiTheme="minorEastAsia" w:hAnsiTheme="minorEastAsia" w:cs="Times New Roman" w:hint="eastAsia"/>
          <w:color w:val="000000"/>
          <w:szCs w:val="21"/>
        </w:rPr>
        <w:t>令和９年　９月１５・１６日　石狩大会ファイナルステージ</w:t>
      </w:r>
    </w:p>
    <w:p w14:paraId="39775FE2" w14:textId="52D5EF87" w:rsidR="006F414F" w:rsidRDefault="00924684" w:rsidP="00FD479E">
      <w:pPr>
        <w:ind w:firstLineChars="500" w:firstLine="1050"/>
        <w:rPr>
          <w:rFonts w:asciiTheme="minorEastAsia" w:hAnsiTheme="minorEastAsia" w:cs="Times New Roman"/>
          <w:color w:val="000000"/>
          <w:szCs w:val="21"/>
        </w:rPr>
      </w:pPr>
      <w:r>
        <w:rPr>
          <w:rFonts w:asciiTheme="minorEastAsia" w:hAnsiTheme="minorEastAsia" w:cs="Times New Roman" w:hint="eastAsia"/>
          <w:color w:val="000000"/>
          <w:szCs w:val="21"/>
        </w:rPr>
        <w:t>【</w:t>
      </w:r>
      <w:r w:rsidR="00FD479E">
        <w:rPr>
          <w:rFonts w:asciiTheme="minorEastAsia" w:hAnsiTheme="minorEastAsia" w:cs="Times New Roman" w:hint="eastAsia"/>
          <w:color w:val="000000"/>
          <w:szCs w:val="21"/>
        </w:rPr>
        <w:t>授業校</w:t>
      </w:r>
      <w:r>
        <w:rPr>
          <w:rFonts w:asciiTheme="minorEastAsia" w:hAnsiTheme="minorEastAsia" w:cs="Times New Roman" w:hint="eastAsia"/>
          <w:color w:val="000000"/>
          <w:szCs w:val="21"/>
        </w:rPr>
        <w:t>】</w:t>
      </w:r>
      <w:r w:rsidR="00FD479E">
        <w:rPr>
          <w:rFonts w:asciiTheme="minorEastAsia" w:hAnsiTheme="minorEastAsia" w:cs="Times New Roman" w:hint="eastAsia"/>
          <w:color w:val="000000"/>
          <w:szCs w:val="21"/>
        </w:rPr>
        <w:t xml:space="preserve">　</w:t>
      </w:r>
    </w:p>
    <w:p w14:paraId="1D91F35D" w14:textId="14251535" w:rsidR="00FD479E" w:rsidRDefault="006F414F" w:rsidP="006F414F">
      <w:pPr>
        <w:ind w:firstLineChars="600" w:firstLine="1260"/>
        <w:rPr>
          <w:rFonts w:asciiTheme="minorEastAsia" w:hAnsiTheme="minorEastAsia" w:cs="Times New Roman"/>
          <w:color w:val="000000"/>
          <w:szCs w:val="21"/>
        </w:rPr>
      </w:pPr>
      <w:r>
        <w:rPr>
          <w:rFonts w:asciiTheme="minorEastAsia" w:hAnsiTheme="minorEastAsia" w:cs="Times New Roman" w:hint="eastAsia"/>
          <w:color w:val="000000"/>
          <w:szCs w:val="21"/>
        </w:rPr>
        <w:t>・</w:t>
      </w:r>
      <w:r w:rsidR="00FD479E">
        <w:rPr>
          <w:rFonts w:asciiTheme="minorEastAsia" w:hAnsiTheme="minorEastAsia" w:cs="Times New Roman" w:hint="eastAsia"/>
          <w:color w:val="000000"/>
          <w:szCs w:val="21"/>
        </w:rPr>
        <w:t xml:space="preserve">北ブロック　</w:t>
      </w:r>
      <w:r>
        <w:rPr>
          <w:rFonts w:asciiTheme="minorEastAsia" w:hAnsiTheme="minorEastAsia" w:cs="Times New Roman" w:hint="eastAsia"/>
          <w:color w:val="000000"/>
          <w:szCs w:val="21"/>
        </w:rPr>
        <w:t xml:space="preserve">　</w:t>
      </w:r>
      <w:r w:rsidR="00FD479E">
        <w:rPr>
          <w:rFonts w:asciiTheme="minorEastAsia" w:hAnsiTheme="minorEastAsia" w:cs="Times New Roman" w:hint="eastAsia"/>
          <w:color w:val="000000"/>
          <w:szCs w:val="21"/>
        </w:rPr>
        <w:t xml:space="preserve">石狩市立厚田学園　</w:t>
      </w:r>
    </w:p>
    <w:p w14:paraId="6E61419B" w14:textId="77777777" w:rsidR="006F414F" w:rsidRDefault="006F414F" w:rsidP="006F414F">
      <w:pPr>
        <w:ind w:firstLineChars="600" w:firstLine="1260"/>
        <w:rPr>
          <w:rFonts w:asciiTheme="minorEastAsia" w:hAnsiTheme="minorEastAsia" w:cs="Times New Roman"/>
          <w:color w:val="000000"/>
          <w:szCs w:val="21"/>
        </w:rPr>
      </w:pPr>
      <w:r>
        <w:rPr>
          <w:rFonts w:asciiTheme="minorEastAsia" w:hAnsiTheme="minorEastAsia" w:cs="Times New Roman" w:hint="eastAsia"/>
          <w:color w:val="000000"/>
          <w:szCs w:val="21"/>
        </w:rPr>
        <w:t>・</w:t>
      </w:r>
      <w:r w:rsidR="00FD479E">
        <w:rPr>
          <w:rFonts w:asciiTheme="minorEastAsia" w:hAnsiTheme="minorEastAsia" w:cs="Times New Roman" w:hint="eastAsia"/>
          <w:color w:val="000000"/>
          <w:szCs w:val="21"/>
        </w:rPr>
        <w:t xml:space="preserve">中央ブロック　江別市立北光小学校　</w:t>
      </w:r>
    </w:p>
    <w:p w14:paraId="44D1316A" w14:textId="7ED57D09" w:rsidR="00FD479E" w:rsidRDefault="006F414F" w:rsidP="006F414F">
      <w:pPr>
        <w:ind w:firstLineChars="600" w:firstLine="1260"/>
        <w:rPr>
          <w:rFonts w:asciiTheme="minorEastAsia" w:hAnsiTheme="minorEastAsia" w:cs="Times New Roman"/>
          <w:color w:val="000000"/>
          <w:szCs w:val="21"/>
        </w:rPr>
      </w:pPr>
      <w:r>
        <w:rPr>
          <w:rFonts w:asciiTheme="minorEastAsia" w:hAnsiTheme="minorEastAsia" w:cs="Times New Roman" w:hint="eastAsia"/>
          <w:color w:val="000000"/>
          <w:szCs w:val="21"/>
        </w:rPr>
        <w:t>・</w:t>
      </w:r>
      <w:r w:rsidR="00FD479E">
        <w:rPr>
          <w:rFonts w:asciiTheme="minorEastAsia" w:hAnsiTheme="minorEastAsia" w:cs="Times New Roman" w:hint="eastAsia"/>
          <w:color w:val="000000"/>
          <w:szCs w:val="21"/>
        </w:rPr>
        <w:t xml:space="preserve">南ブロック　</w:t>
      </w:r>
      <w:r>
        <w:rPr>
          <w:rFonts w:asciiTheme="minorEastAsia" w:hAnsiTheme="minorEastAsia" w:cs="Times New Roman" w:hint="eastAsia"/>
          <w:color w:val="000000"/>
          <w:szCs w:val="21"/>
        </w:rPr>
        <w:t xml:space="preserve">　</w:t>
      </w:r>
      <w:r w:rsidR="00FD479E">
        <w:rPr>
          <w:rFonts w:asciiTheme="minorEastAsia" w:hAnsiTheme="minorEastAsia" w:cs="Times New Roman" w:hint="eastAsia"/>
          <w:color w:val="000000"/>
          <w:szCs w:val="21"/>
        </w:rPr>
        <w:t>千歳市立東小学校</w:t>
      </w:r>
    </w:p>
    <w:p w14:paraId="512260D7" w14:textId="7D061ABD" w:rsidR="00705EA9" w:rsidRDefault="00705EA9" w:rsidP="00705EA9">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w:t>
      </w:r>
      <w:r w:rsidR="00924684">
        <w:rPr>
          <w:rFonts w:asciiTheme="minorEastAsia" w:hAnsiTheme="minorEastAsia" w:cs="Times New Roman" w:hint="eastAsia"/>
          <w:color w:val="000000"/>
          <w:szCs w:val="21"/>
        </w:rPr>
        <w:t>【</w:t>
      </w:r>
      <w:r w:rsidR="006F414F">
        <w:rPr>
          <w:rFonts w:asciiTheme="minorEastAsia" w:hAnsiTheme="minorEastAsia" w:cs="Times New Roman" w:hint="eastAsia"/>
          <w:color w:val="000000"/>
          <w:szCs w:val="21"/>
        </w:rPr>
        <w:t>開催にあたって</w:t>
      </w:r>
      <w:r w:rsidR="00924684">
        <w:rPr>
          <w:rFonts w:asciiTheme="minorEastAsia" w:hAnsiTheme="minorEastAsia" w:cs="Times New Roman" w:hint="eastAsia"/>
          <w:color w:val="000000"/>
          <w:szCs w:val="21"/>
        </w:rPr>
        <w:t>】</w:t>
      </w:r>
    </w:p>
    <w:p w14:paraId="68508803" w14:textId="1C49B54B" w:rsidR="006F414F" w:rsidRDefault="006F414F" w:rsidP="00705EA9">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・各会場では、２本の授業公開、研究協議を行い参集とオンラインのハイブリッド開催とする。</w:t>
      </w:r>
    </w:p>
    <w:p w14:paraId="49718EB0" w14:textId="0ABD2BF1" w:rsidR="006F414F" w:rsidRDefault="006F414F" w:rsidP="00705EA9">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・大会に向け､実行委員会を組織し、石教研へき地複式部会では､研修部を受け持つ。</w:t>
      </w:r>
    </w:p>
    <w:p w14:paraId="164B7A12" w14:textId="590C7553" w:rsidR="006F414F" w:rsidRDefault="006F414F" w:rsidP="00705EA9">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・授業校以外の学校（会員）は、運営校としてオンライン配信などサポートを務める。</w:t>
      </w:r>
    </w:p>
    <w:p w14:paraId="4DFDE97D" w14:textId="1107E069" w:rsidR="006F414F" w:rsidRDefault="006F414F" w:rsidP="00705EA9">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・石教研へき地複式部会の研究と各校の校内研究に基づき、研究紀要を作成する。</w:t>
      </w:r>
    </w:p>
    <w:p w14:paraId="7E896D68" w14:textId="41157B4B" w:rsidR="006F414F" w:rsidRDefault="006F414F" w:rsidP="00705EA9">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・今後、石教研へき地</w:t>
      </w:r>
      <w:r w:rsidR="008175DA">
        <w:rPr>
          <w:rFonts w:asciiTheme="minorEastAsia" w:hAnsiTheme="minorEastAsia" w:cs="Times New Roman" w:hint="eastAsia"/>
          <w:color w:val="000000"/>
          <w:szCs w:val="21"/>
        </w:rPr>
        <w:t>・</w:t>
      </w:r>
      <w:r>
        <w:rPr>
          <w:rFonts w:asciiTheme="minorEastAsia" w:hAnsiTheme="minorEastAsia" w:cs="Times New Roman" w:hint="eastAsia"/>
          <w:color w:val="000000"/>
          <w:szCs w:val="21"/>
        </w:rPr>
        <w:t>複式部会において､役員･研修推進委員研究協議会を必要に応じて開催し、</w:t>
      </w:r>
    </w:p>
    <w:p w14:paraId="7638DE74" w14:textId="3B9AF2E1" w:rsidR="006F414F" w:rsidRDefault="006F414F" w:rsidP="006F414F">
      <w:pPr>
        <w:ind w:firstLineChars="700" w:firstLine="1470"/>
        <w:rPr>
          <w:rFonts w:asciiTheme="minorEastAsia" w:hAnsiTheme="minorEastAsia" w:cs="Times New Roman"/>
          <w:color w:val="000000"/>
          <w:szCs w:val="21"/>
        </w:rPr>
      </w:pPr>
      <w:r>
        <w:rPr>
          <w:rFonts w:asciiTheme="minorEastAsia" w:hAnsiTheme="minorEastAsia" w:cs="Times New Roman" w:hint="eastAsia"/>
          <w:color w:val="000000"/>
          <w:szCs w:val="21"/>
        </w:rPr>
        <w:t>各校の研究の交流や､全道大会に向けての共通理解を深める。</w:t>
      </w:r>
    </w:p>
    <w:p w14:paraId="7857F275" w14:textId="77777777" w:rsidR="00E43011" w:rsidRDefault="00E43011">
      <w:pPr>
        <w:rPr>
          <w:rFonts w:asciiTheme="minorEastAsia" w:hAnsiTheme="minorEastAsia" w:cs="Times New Roman"/>
          <w:b/>
          <w:sz w:val="24"/>
          <w:szCs w:val="24"/>
        </w:rPr>
      </w:pPr>
    </w:p>
    <w:p w14:paraId="33B0D504" w14:textId="15A50FB3" w:rsidR="00E9264B" w:rsidRDefault="009D6002">
      <w:pPr>
        <w:rPr>
          <w:rFonts w:asciiTheme="minorEastAsia" w:hAnsiTheme="minorEastAsia" w:cs="Times New Roman"/>
          <w:b/>
          <w:sz w:val="24"/>
          <w:szCs w:val="24"/>
        </w:rPr>
      </w:pPr>
      <w:r w:rsidRPr="006B0592">
        <w:rPr>
          <w:rFonts w:asciiTheme="minorEastAsia" w:hAnsiTheme="minorEastAsia" w:cs="Times New Roman" w:hint="eastAsia"/>
          <w:b/>
          <w:sz w:val="24"/>
          <w:szCs w:val="24"/>
        </w:rPr>
        <w:lastRenderedPageBreak/>
        <w:t>Ⅲ．</w:t>
      </w:r>
      <w:r w:rsidR="00E9264B">
        <w:rPr>
          <w:rFonts w:asciiTheme="minorEastAsia" w:hAnsiTheme="minorEastAsia" w:cs="Times New Roman" w:hint="eastAsia"/>
          <w:b/>
          <w:sz w:val="24"/>
          <w:szCs w:val="24"/>
        </w:rPr>
        <w:t>研修会・実技理論研</w:t>
      </w:r>
    </w:p>
    <w:p w14:paraId="3DC470F6" w14:textId="088A657D" w:rsidR="00E9264B" w:rsidRPr="00161071" w:rsidRDefault="00924684" w:rsidP="00E9264B">
      <w:pPr>
        <w:ind w:firstLineChars="100" w:firstLine="181"/>
        <w:rPr>
          <w:rFonts w:asciiTheme="minorEastAsia" w:hAnsiTheme="minorEastAsia" w:cs="Times New Roman"/>
          <w:b/>
          <w:sz w:val="24"/>
          <w:szCs w:val="24"/>
        </w:rPr>
      </w:pPr>
      <w:r w:rsidRPr="0015379C">
        <w:rPr>
          <w:rFonts w:asciiTheme="majorEastAsia" w:eastAsiaTheme="majorEastAsia" w:hAnsiTheme="majorEastAsia" w:cs="Times New Roman"/>
          <w:b/>
          <w:noProof/>
          <w:sz w:val="18"/>
          <w:szCs w:val="21"/>
        </w:rPr>
        <mc:AlternateContent>
          <mc:Choice Requires="wps">
            <w:drawing>
              <wp:anchor distT="0" distB="0" distL="114300" distR="114300" simplePos="0" relativeHeight="251713536" behindDoc="0" locked="0" layoutInCell="1" allowOverlap="1" wp14:anchorId="56263E57" wp14:editId="534A1259">
                <wp:simplePos x="0" y="0"/>
                <wp:positionH relativeFrom="margin">
                  <wp:posOffset>288290</wp:posOffset>
                </wp:positionH>
                <wp:positionV relativeFrom="paragraph">
                  <wp:posOffset>262890</wp:posOffset>
                </wp:positionV>
                <wp:extent cx="6124575" cy="2209800"/>
                <wp:effectExtent l="0" t="0" r="28575" b="19050"/>
                <wp:wrapTopAndBottom/>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2209800"/>
                        </a:xfrm>
                        <a:prstGeom prst="roundRect">
                          <a:avLst/>
                        </a:prstGeom>
                        <a:noFill/>
                        <a:ln w="12700" cap="flat" cmpd="sng" algn="ctr">
                          <a:solidFill>
                            <a:sysClr val="windowText" lastClr="000000"/>
                          </a:solidFill>
                          <a:prstDash val="solid"/>
                        </a:ln>
                        <a:effectLst/>
                      </wps:spPr>
                      <wps:txbx>
                        <w:txbxContent>
                          <w:p w14:paraId="0D36BF2A" w14:textId="7B45FA4D" w:rsidR="00D90377" w:rsidRPr="005606FF" w:rsidRDefault="00D90377" w:rsidP="005606FF">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【開催期日】　令和7年６月１１日(水)</w:t>
                            </w:r>
                          </w:p>
                          <w:p w14:paraId="085076CB" w14:textId="77777777" w:rsidR="00D90377" w:rsidRPr="005606FF" w:rsidRDefault="00D90377" w:rsidP="005606FF">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【会場】　　　千歳市立東小学校</w:t>
                            </w:r>
                          </w:p>
                          <w:p w14:paraId="135187BC" w14:textId="77777777" w:rsidR="005606FF" w:rsidRPr="005606FF" w:rsidRDefault="00D90377" w:rsidP="005606FF">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【参加者】　　管内</w:t>
                            </w:r>
                            <w:r w:rsidR="005606FF" w:rsidRPr="005606FF">
                              <w:rPr>
                                <w:rFonts w:asciiTheme="minorEastAsia" w:hAnsiTheme="minorEastAsia" w:cs="Times New Roman" w:hint="eastAsia"/>
                                <w:color w:val="000000" w:themeColor="text1"/>
                                <w:szCs w:val="21"/>
                              </w:rPr>
                              <w:t xml:space="preserve">7校より7名　</w:t>
                            </w:r>
                          </w:p>
                          <w:p w14:paraId="48D20D40" w14:textId="6D98393D" w:rsidR="00D90377" w:rsidRPr="005606FF" w:rsidRDefault="005606FF" w:rsidP="005606FF">
                            <w:pPr>
                              <w:overflowPunct w:val="0"/>
                              <w:ind w:leftChars="100" w:left="210" w:firstLineChars="800" w:firstLine="168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※東小教職員は除く。</w:t>
                            </w:r>
                            <w:r w:rsidR="00D90377" w:rsidRPr="005606FF">
                              <w:rPr>
                                <w:rFonts w:asciiTheme="minorEastAsia" w:hAnsiTheme="minorEastAsia" w:cs="Times New Roman" w:hint="eastAsia"/>
                                <w:color w:val="000000" w:themeColor="text1"/>
                                <w:szCs w:val="21"/>
                              </w:rPr>
                              <w:t>へき地、複式校に異動し、複式授業の経験が浅い会員</w:t>
                            </w:r>
                            <w:r>
                              <w:rPr>
                                <w:rFonts w:asciiTheme="minorEastAsia" w:hAnsiTheme="minorEastAsia" w:cs="Times New Roman" w:hint="eastAsia"/>
                                <w:color w:val="000000" w:themeColor="text1"/>
                                <w:szCs w:val="21"/>
                              </w:rPr>
                              <w:t xml:space="preserve">　　　</w:t>
                            </w:r>
                            <w:r w:rsidR="00D90377" w:rsidRPr="005606FF">
                              <w:rPr>
                                <w:rFonts w:asciiTheme="minorEastAsia" w:hAnsiTheme="minorEastAsia" w:cs="Times New Roman" w:hint="eastAsia"/>
                                <w:color w:val="000000" w:themeColor="text1"/>
                                <w:sz w:val="24"/>
                                <w:szCs w:val="24"/>
                              </w:rPr>
                              <w:t xml:space="preserve">　【内容】　</w:t>
                            </w:r>
                            <w:r w:rsidRPr="005606FF">
                              <w:rPr>
                                <w:rFonts w:asciiTheme="minorEastAsia" w:hAnsiTheme="minorEastAsia" w:cs="Times New Roman" w:hint="eastAsia"/>
                                <w:color w:val="000000" w:themeColor="text1"/>
                                <w:sz w:val="24"/>
                                <w:szCs w:val="24"/>
                              </w:rPr>
                              <w:t>〇</w:t>
                            </w:r>
                            <w:r w:rsidR="00D90377" w:rsidRPr="005606FF">
                              <w:rPr>
                                <w:rFonts w:asciiTheme="minorEastAsia" w:hAnsiTheme="minorEastAsia" w:cs="Times New Roman" w:hint="eastAsia"/>
                                <w:color w:val="000000" w:themeColor="text1"/>
                                <w:szCs w:val="21"/>
                              </w:rPr>
                              <w:t xml:space="preserve">授業公開　　</w:t>
                            </w:r>
                          </w:p>
                          <w:p w14:paraId="3D5323DF" w14:textId="3BA5390F" w:rsidR="00D90377" w:rsidRPr="005606FF" w:rsidRDefault="00D90377" w:rsidP="00D90377">
                            <w:pPr>
                              <w:overflowPunct w:val="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　　　　　　　　　授業者　</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千歳市立東小学校教諭　福島　剛</w:t>
                            </w:r>
                          </w:p>
                          <w:p w14:paraId="3993F0C3" w14:textId="4C8AC140" w:rsidR="00D90377" w:rsidRPr="005606FF" w:rsidRDefault="00D90377" w:rsidP="00D90377">
                            <w:pPr>
                              <w:overflowPunct w:val="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　　　　　　　　</w:t>
                            </w:r>
                            <w:r w:rsidR="005606FF" w:rsidRP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教</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 xml:space="preserve">科　</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国語科</w:t>
                            </w:r>
                          </w:p>
                          <w:p w14:paraId="19596E17" w14:textId="02249510" w:rsidR="00D90377" w:rsidRPr="005606FF" w:rsidRDefault="00D90377" w:rsidP="005606FF">
                            <w:pPr>
                              <w:overflowPunct w:val="0"/>
                              <w:textAlignment w:val="baseline"/>
                              <w:rPr>
                                <w:color w:val="000000" w:themeColor="text1"/>
                              </w:rPr>
                            </w:pPr>
                            <w:r w:rsidRPr="005606FF">
                              <w:rPr>
                                <w:rFonts w:asciiTheme="minorEastAsia" w:hAnsiTheme="minorEastAsia" w:cs="Times New Roman" w:hint="eastAsia"/>
                                <w:color w:val="000000" w:themeColor="text1"/>
                                <w:szCs w:val="21"/>
                              </w:rPr>
                              <w:t xml:space="preserve">　　　　　　　　　学</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 xml:space="preserve">年　</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3年生　「まいごのかぎ」</w:t>
                            </w:r>
                            <w:r w:rsidR="005606FF">
                              <w:rPr>
                                <w:rFonts w:asciiTheme="minorEastAsia" w:hAnsiTheme="minorEastAsia" w:cs="Times New Roman" w:hint="eastAsia"/>
                                <w:color w:val="000000" w:themeColor="text1"/>
                                <w:szCs w:val="21"/>
                              </w:rPr>
                              <w:t xml:space="preserve">　</w:t>
                            </w:r>
                            <w:r w:rsidR="005606FF" w:rsidRPr="005606FF">
                              <w:rPr>
                                <w:rFonts w:asciiTheme="minorEastAsia" w:hAnsiTheme="minorEastAsia" w:cs="Times New Roman" w:hint="eastAsia"/>
                                <w:color w:val="000000" w:themeColor="text1"/>
                                <w:szCs w:val="21"/>
                              </w:rPr>
                              <w:t xml:space="preserve">　4学年　「一つの花」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263E57" id="角丸四角形 1" o:spid="_x0000_s1035" style="position:absolute;left:0;text-align:left;margin-left:22.7pt;margin-top:20.7pt;width:482.25pt;height:17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" filled="f" strokecolor="windowText" strokeweight="1pt">
                <v:path arrowok="t"/>
                <v:textbox>
                  <w:txbxContent>
                    <w:p w14:paraId="0D36BF2A" w14:textId="7B45FA4D" w:rsidR="00D90377" w:rsidRPr="005606FF" w:rsidRDefault="00D90377" w:rsidP="005606FF">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【開催期日】　令和7年６月１１日(水)</w:t>
                      </w:r>
                    </w:p>
                    <w:p w14:paraId="085076CB" w14:textId="77777777" w:rsidR="00D90377" w:rsidRPr="005606FF" w:rsidRDefault="00D90377" w:rsidP="005606FF">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【会場】　　　千歳市立東小学校</w:t>
                      </w:r>
                    </w:p>
                    <w:p w14:paraId="135187BC" w14:textId="77777777" w:rsidR="005606FF" w:rsidRPr="005606FF" w:rsidRDefault="00D90377" w:rsidP="005606FF">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【参加者】　　管内</w:t>
                      </w:r>
                      <w:r w:rsidR="005606FF" w:rsidRPr="005606FF">
                        <w:rPr>
                          <w:rFonts w:asciiTheme="minorEastAsia" w:hAnsiTheme="minorEastAsia" w:cs="Times New Roman" w:hint="eastAsia"/>
                          <w:color w:val="000000" w:themeColor="text1"/>
                          <w:szCs w:val="21"/>
                        </w:rPr>
                        <w:t xml:space="preserve">7校より7名　</w:t>
                      </w:r>
                    </w:p>
                    <w:p w14:paraId="48D20D40" w14:textId="6D98393D" w:rsidR="00D90377" w:rsidRPr="005606FF" w:rsidRDefault="005606FF" w:rsidP="005606FF">
                      <w:pPr>
                        <w:overflowPunct w:val="0"/>
                        <w:ind w:leftChars="100" w:left="210" w:firstLineChars="800" w:firstLine="168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※東小教職員は除く。</w:t>
                      </w:r>
                      <w:r w:rsidR="00D90377" w:rsidRPr="005606FF">
                        <w:rPr>
                          <w:rFonts w:asciiTheme="minorEastAsia" w:hAnsiTheme="minorEastAsia" w:cs="Times New Roman" w:hint="eastAsia"/>
                          <w:color w:val="000000" w:themeColor="text1"/>
                          <w:szCs w:val="21"/>
                        </w:rPr>
                        <w:t>へき地、複式校に異動し、複式授業の経験が浅い会員</w:t>
                      </w:r>
                      <w:r>
                        <w:rPr>
                          <w:rFonts w:asciiTheme="minorEastAsia" w:hAnsiTheme="minorEastAsia" w:cs="Times New Roman" w:hint="eastAsia"/>
                          <w:color w:val="000000" w:themeColor="text1"/>
                          <w:szCs w:val="21"/>
                        </w:rPr>
                        <w:t xml:space="preserve">　　　</w:t>
                      </w:r>
                      <w:r w:rsidR="00D90377" w:rsidRPr="005606FF">
                        <w:rPr>
                          <w:rFonts w:asciiTheme="minorEastAsia" w:hAnsiTheme="minorEastAsia" w:cs="Times New Roman" w:hint="eastAsia"/>
                          <w:color w:val="000000" w:themeColor="text1"/>
                          <w:sz w:val="24"/>
                          <w:szCs w:val="24"/>
                        </w:rPr>
                        <w:t xml:space="preserve">　【内容】　</w:t>
                      </w:r>
                      <w:r w:rsidRPr="005606FF">
                        <w:rPr>
                          <w:rFonts w:asciiTheme="minorEastAsia" w:hAnsiTheme="minorEastAsia" w:cs="Times New Roman" w:hint="eastAsia"/>
                          <w:color w:val="000000" w:themeColor="text1"/>
                          <w:sz w:val="24"/>
                          <w:szCs w:val="24"/>
                        </w:rPr>
                        <w:t>〇</w:t>
                      </w:r>
                      <w:r w:rsidR="00D90377" w:rsidRPr="005606FF">
                        <w:rPr>
                          <w:rFonts w:asciiTheme="minorEastAsia" w:hAnsiTheme="minorEastAsia" w:cs="Times New Roman" w:hint="eastAsia"/>
                          <w:color w:val="000000" w:themeColor="text1"/>
                          <w:szCs w:val="21"/>
                        </w:rPr>
                        <w:t xml:space="preserve">授業公開　　</w:t>
                      </w:r>
                    </w:p>
                    <w:p w14:paraId="3D5323DF" w14:textId="3BA5390F" w:rsidR="00D90377" w:rsidRPr="005606FF" w:rsidRDefault="00D90377" w:rsidP="00D90377">
                      <w:pPr>
                        <w:overflowPunct w:val="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　　　　　　　　　授業者　</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千歳市立東小学校教諭　福島　剛</w:t>
                      </w:r>
                    </w:p>
                    <w:p w14:paraId="3993F0C3" w14:textId="4C8AC140" w:rsidR="00D90377" w:rsidRPr="005606FF" w:rsidRDefault="00D90377" w:rsidP="00D90377">
                      <w:pPr>
                        <w:overflowPunct w:val="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　　　　　　　　</w:t>
                      </w:r>
                      <w:r w:rsidR="005606FF" w:rsidRP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教</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 xml:space="preserve">科　</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国語科</w:t>
                      </w:r>
                    </w:p>
                    <w:p w14:paraId="19596E17" w14:textId="02249510" w:rsidR="00D90377" w:rsidRPr="005606FF" w:rsidRDefault="00D90377" w:rsidP="005606FF">
                      <w:pPr>
                        <w:overflowPunct w:val="0"/>
                        <w:textAlignment w:val="baseline"/>
                        <w:rPr>
                          <w:color w:val="000000" w:themeColor="text1"/>
                        </w:rPr>
                      </w:pPr>
                      <w:r w:rsidRPr="005606FF">
                        <w:rPr>
                          <w:rFonts w:asciiTheme="minorEastAsia" w:hAnsiTheme="minorEastAsia" w:cs="Times New Roman" w:hint="eastAsia"/>
                          <w:color w:val="000000" w:themeColor="text1"/>
                          <w:szCs w:val="21"/>
                        </w:rPr>
                        <w:t xml:space="preserve">　　　　　　　　　学</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 xml:space="preserve">年　</w:t>
                      </w:r>
                      <w:r w:rsidR="005606FF">
                        <w:rPr>
                          <w:rFonts w:asciiTheme="minorEastAsia" w:hAnsiTheme="minorEastAsia" w:cs="Times New Roman" w:hint="eastAsia"/>
                          <w:color w:val="000000" w:themeColor="text1"/>
                          <w:szCs w:val="21"/>
                        </w:rPr>
                        <w:t xml:space="preserve">　</w:t>
                      </w:r>
                      <w:r w:rsidRPr="005606FF">
                        <w:rPr>
                          <w:rFonts w:asciiTheme="minorEastAsia" w:hAnsiTheme="minorEastAsia" w:cs="Times New Roman" w:hint="eastAsia"/>
                          <w:color w:val="000000" w:themeColor="text1"/>
                          <w:szCs w:val="21"/>
                        </w:rPr>
                        <w:t>3年生　「まいごのかぎ」</w:t>
                      </w:r>
                      <w:r w:rsidR="005606FF">
                        <w:rPr>
                          <w:rFonts w:asciiTheme="minorEastAsia" w:hAnsiTheme="minorEastAsia" w:cs="Times New Roman" w:hint="eastAsia"/>
                          <w:color w:val="000000" w:themeColor="text1"/>
                          <w:szCs w:val="21"/>
                        </w:rPr>
                        <w:t xml:space="preserve">　</w:t>
                      </w:r>
                      <w:r w:rsidR="005606FF" w:rsidRPr="005606FF">
                        <w:rPr>
                          <w:rFonts w:asciiTheme="minorEastAsia" w:hAnsiTheme="minorEastAsia" w:cs="Times New Roman" w:hint="eastAsia"/>
                          <w:color w:val="000000" w:themeColor="text1"/>
                          <w:szCs w:val="21"/>
                        </w:rPr>
                        <w:t xml:space="preserve">　4学年　「一つの花」</w:t>
                      </w:r>
                    </w:p>
                  </w:txbxContent>
                </v:textbox>
                <w10:wrap type="topAndBottom" anchorx="margin"/>
              </v:roundrect>
            </w:pict>
          </mc:Fallback>
        </mc:AlternateContent>
      </w:r>
      <w:r w:rsidR="00E9264B">
        <w:rPr>
          <w:rFonts w:asciiTheme="minorEastAsia" w:hAnsiTheme="minorEastAsia" w:cs="Times New Roman" w:hint="eastAsia"/>
          <w:b/>
          <w:sz w:val="24"/>
          <w:szCs w:val="24"/>
        </w:rPr>
        <w:t>１．新入会員研修会</w:t>
      </w:r>
    </w:p>
    <w:p w14:paraId="5800E8FA" w14:textId="77777777" w:rsidR="00924684" w:rsidRDefault="00924684" w:rsidP="00924684">
      <w:pPr>
        <w:ind w:leftChars="300" w:left="630" w:firstLineChars="100" w:firstLine="210"/>
      </w:pPr>
    </w:p>
    <w:p w14:paraId="6EE3841B" w14:textId="5BAEB274" w:rsidR="00E9264B" w:rsidRDefault="00F87F01" w:rsidP="00924684">
      <w:pPr>
        <w:ind w:leftChars="300" w:left="630" w:firstLineChars="100" w:firstLine="210"/>
      </w:pPr>
      <w:r>
        <w:rPr>
          <w:rFonts w:hint="eastAsia"/>
        </w:rPr>
        <w:t>初めて</w:t>
      </w:r>
      <w:r w:rsidR="00E9264B">
        <w:rPr>
          <w:rFonts w:hint="eastAsia"/>
        </w:rPr>
        <w:t>複式学級のある学校に赴任した先生にとっては、複式授業を参観する貴重な機会となりました。授業参観では、教師の複式授業</w:t>
      </w:r>
      <w:r w:rsidR="00E9264B">
        <w:t>の進め</w:t>
      </w:r>
      <w:r w:rsidR="00E9264B">
        <w:rPr>
          <w:rFonts w:hint="eastAsia"/>
        </w:rPr>
        <w:t>方</w:t>
      </w:r>
      <w:r w:rsidR="00E9264B">
        <w:t>や</w:t>
      </w:r>
      <w:r w:rsidR="00E9264B">
        <w:rPr>
          <w:rFonts w:hint="eastAsia"/>
        </w:rPr>
        <w:t>「わたり」「ずらし」「直接指導」「間接指導」などの様子を参観</w:t>
      </w:r>
      <w:r w:rsidR="00143873">
        <w:rPr>
          <w:rFonts w:hint="eastAsia"/>
        </w:rPr>
        <w:t>した</w:t>
      </w:r>
      <w:r w:rsidR="00E9264B">
        <w:rPr>
          <w:rFonts w:hint="eastAsia"/>
        </w:rPr>
        <w:t>。</w:t>
      </w:r>
    </w:p>
    <w:p w14:paraId="79DE8A49" w14:textId="3DFC6268" w:rsidR="00E9264B" w:rsidRPr="00C111AD" w:rsidRDefault="00E9264B" w:rsidP="00E43011">
      <w:pPr>
        <w:ind w:leftChars="300" w:left="630" w:firstLineChars="100" w:firstLine="210"/>
      </w:pPr>
      <w:r>
        <w:rPr>
          <w:rFonts w:hint="eastAsia"/>
        </w:rPr>
        <w:t>授業後に行われた研究協議では、授業づくりのポイントや日常の学級経営についてなど理解を深めることがでた。最後には、それぞれが抱えている授業づくりや学級経営の悩みなどを交流した。各校の実態は</w:t>
      </w:r>
      <w:r w:rsidR="00143873">
        <w:rPr>
          <w:rFonts w:hint="eastAsia"/>
        </w:rPr>
        <w:t>異なる</w:t>
      </w:r>
      <w:r>
        <w:rPr>
          <w:rFonts w:hint="eastAsia"/>
        </w:rPr>
        <w:t>が、小規模の学校の特性に基づき今後の研究を深める貴重な機会と</w:t>
      </w:r>
      <w:r w:rsidR="00143873">
        <w:rPr>
          <w:rFonts w:hint="eastAsia"/>
        </w:rPr>
        <w:t>なった。</w:t>
      </w:r>
    </w:p>
    <w:p w14:paraId="7119CAF3" w14:textId="75BE49A8" w:rsidR="00E9264B" w:rsidRDefault="00E43011">
      <w:pPr>
        <w:rPr>
          <w:rFonts w:asciiTheme="minorEastAsia" w:hAnsiTheme="minorEastAsia" w:cs="Times New Roman"/>
          <w:b/>
          <w:sz w:val="24"/>
          <w:szCs w:val="24"/>
        </w:rPr>
      </w:pPr>
      <w:r>
        <w:rPr>
          <w:rFonts w:asciiTheme="minorEastAsia" w:hAnsiTheme="minorEastAsia"/>
          <w:b/>
          <w:bCs/>
          <w:noProof/>
          <w:color w:val="FF0000"/>
          <w:w w:val="200"/>
        </w:rPr>
        <w:drawing>
          <wp:anchor distT="0" distB="0" distL="114300" distR="114300" simplePos="0" relativeHeight="251729920" behindDoc="0" locked="0" layoutInCell="1" allowOverlap="1" wp14:anchorId="7D54C44A" wp14:editId="396A73F0">
            <wp:simplePos x="0" y="0"/>
            <wp:positionH relativeFrom="margin">
              <wp:posOffset>4869986</wp:posOffset>
            </wp:positionH>
            <wp:positionV relativeFrom="paragraph">
              <wp:posOffset>78105</wp:posOffset>
            </wp:positionV>
            <wp:extent cx="1647825" cy="1097394"/>
            <wp:effectExtent l="0" t="0" r="0" b="762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10973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4C694" w14:textId="10DDE806" w:rsidR="00143873" w:rsidRPr="00E9264B" w:rsidRDefault="00143873">
      <w:pPr>
        <w:rPr>
          <w:rFonts w:asciiTheme="minorEastAsia" w:hAnsiTheme="minorEastAsia" w:cs="Times New Roman"/>
          <w:b/>
          <w:sz w:val="24"/>
          <w:szCs w:val="24"/>
        </w:rPr>
      </w:pPr>
    </w:p>
    <w:p w14:paraId="6919B2EC" w14:textId="2E1CD4BF" w:rsidR="00FD479E" w:rsidRPr="007846C8" w:rsidRDefault="00F92640" w:rsidP="00F92640">
      <w:pPr>
        <w:ind w:firstLineChars="100" w:firstLine="241"/>
        <w:rPr>
          <w:rFonts w:asciiTheme="minorEastAsia" w:hAnsiTheme="minorEastAsia" w:cs="Times New Roman"/>
          <w:bCs/>
          <w:sz w:val="24"/>
          <w:szCs w:val="24"/>
        </w:rPr>
      </w:pPr>
      <w:r>
        <w:rPr>
          <w:rFonts w:asciiTheme="minorEastAsia" w:hAnsiTheme="minorEastAsia" w:cs="Times New Roman" w:hint="eastAsia"/>
          <w:b/>
          <w:sz w:val="24"/>
          <w:szCs w:val="24"/>
        </w:rPr>
        <w:t xml:space="preserve">　</w:t>
      </w:r>
      <w:r w:rsidR="007846C8">
        <w:rPr>
          <w:rFonts w:asciiTheme="minorEastAsia" w:hAnsiTheme="minorEastAsia" w:cs="Times New Roman" w:hint="eastAsia"/>
          <w:b/>
          <w:sz w:val="24"/>
          <w:szCs w:val="24"/>
        </w:rPr>
        <w:t xml:space="preserve">　　　　　　　</w:t>
      </w:r>
      <w:r w:rsidR="007846C8" w:rsidRPr="007846C8">
        <w:rPr>
          <w:rFonts w:asciiTheme="minorEastAsia" w:hAnsiTheme="minorEastAsia" w:cs="Times New Roman" w:hint="eastAsia"/>
          <w:bCs/>
          <w:sz w:val="24"/>
          <w:szCs w:val="24"/>
        </w:rPr>
        <w:t xml:space="preserve">　【公開授業の指導案】</w:t>
      </w:r>
    </w:p>
    <w:p w14:paraId="73D1433F" w14:textId="17D13B01" w:rsidR="00FD479E" w:rsidRDefault="007846C8" w:rsidP="00F92640">
      <w:pPr>
        <w:ind w:firstLineChars="100" w:firstLine="241"/>
        <w:rPr>
          <w:rFonts w:asciiTheme="minorEastAsia" w:hAnsiTheme="minorEastAsia" w:cs="Times New Roman"/>
          <w:b/>
          <w:sz w:val="24"/>
          <w:szCs w:val="24"/>
        </w:rPr>
      </w:pPr>
      <w:r w:rsidRPr="007846C8">
        <w:rPr>
          <w:rFonts w:asciiTheme="minorEastAsia" w:hAnsiTheme="minorEastAsia" w:cs="Times New Roman"/>
          <w:b/>
          <w:noProof/>
          <w:sz w:val="24"/>
          <w:szCs w:val="24"/>
        </w:rPr>
        <w:drawing>
          <wp:anchor distT="0" distB="0" distL="114300" distR="114300" simplePos="0" relativeHeight="251731968" behindDoc="0" locked="0" layoutInCell="1" allowOverlap="1" wp14:anchorId="2F887191" wp14:editId="37EC14CE">
            <wp:simplePos x="0" y="0"/>
            <wp:positionH relativeFrom="margin">
              <wp:posOffset>-121285</wp:posOffset>
            </wp:positionH>
            <wp:positionV relativeFrom="paragraph">
              <wp:posOffset>276225</wp:posOffset>
            </wp:positionV>
            <wp:extent cx="4887595" cy="3810000"/>
            <wp:effectExtent l="0" t="0" r="8255" b="0"/>
            <wp:wrapNone/>
            <wp:docPr id="19" name="図 19" descr="タイムライ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タイムライン が含まれている画像&#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a:off x="0" y="0"/>
                      <a:ext cx="4887595" cy="38100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hint="eastAsia"/>
          <w:b/>
          <w:sz w:val="24"/>
          <w:szCs w:val="24"/>
        </w:rPr>
        <w:t xml:space="preserve">　　　　</w:t>
      </w:r>
    </w:p>
    <w:p w14:paraId="30719B4F" w14:textId="345CA4F1" w:rsidR="00FD479E" w:rsidRDefault="00FD479E" w:rsidP="00F92640">
      <w:pPr>
        <w:ind w:firstLineChars="100" w:firstLine="241"/>
        <w:rPr>
          <w:rFonts w:asciiTheme="minorEastAsia" w:hAnsiTheme="minorEastAsia" w:cs="Times New Roman"/>
          <w:b/>
          <w:sz w:val="24"/>
          <w:szCs w:val="24"/>
        </w:rPr>
      </w:pPr>
    </w:p>
    <w:p w14:paraId="2A65481C" w14:textId="7B160D4D" w:rsidR="00FD479E" w:rsidRDefault="00924684" w:rsidP="00F92640">
      <w:pPr>
        <w:ind w:firstLineChars="100" w:firstLine="240"/>
        <w:rPr>
          <w:rFonts w:asciiTheme="minorEastAsia" w:hAnsiTheme="minorEastAsia" w:cs="Times New Roman"/>
          <w:b/>
          <w:sz w:val="24"/>
          <w:szCs w:val="24"/>
        </w:rPr>
      </w:pPr>
      <w:r>
        <w:rPr>
          <w:rFonts w:asciiTheme="minorEastAsia" w:hAnsiTheme="minorEastAsia" w:cs="Times New Roman" w:hint="eastAsia"/>
          <w:noProof/>
          <w:color w:val="FF0000"/>
          <w:sz w:val="24"/>
          <w:szCs w:val="24"/>
        </w:rPr>
        <w:drawing>
          <wp:anchor distT="0" distB="0" distL="114300" distR="114300" simplePos="0" relativeHeight="251730944" behindDoc="0" locked="0" layoutInCell="1" allowOverlap="1" wp14:anchorId="1480814A" wp14:editId="28619FF1">
            <wp:simplePos x="0" y="0"/>
            <wp:positionH relativeFrom="margin">
              <wp:posOffset>4846320</wp:posOffset>
            </wp:positionH>
            <wp:positionV relativeFrom="paragraph">
              <wp:posOffset>102235</wp:posOffset>
            </wp:positionV>
            <wp:extent cx="1669415" cy="1111885"/>
            <wp:effectExtent l="0" t="0" r="6985"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941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630FC" w14:textId="54C3EADD" w:rsidR="00FD479E" w:rsidRDefault="00FD479E" w:rsidP="00F92640">
      <w:pPr>
        <w:ind w:firstLineChars="100" w:firstLine="241"/>
        <w:rPr>
          <w:rFonts w:asciiTheme="minorEastAsia" w:hAnsiTheme="minorEastAsia" w:cs="Times New Roman"/>
          <w:b/>
          <w:sz w:val="24"/>
          <w:szCs w:val="24"/>
        </w:rPr>
      </w:pPr>
    </w:p>
    <w:p w14:paraId="1450289A" w14:textId="317A892F" w:rsidR="00FD479E" w:rsidRDefault="00FD479E" w:rsidP="00F92640">
      <w:pPr>
        <w:ind w:firstLineChars="100" w:firstLine="241"/>
        <w:rPr>
          <w:rFonts w:asciiTheme="minorEastAsia" w:hAnsiTheme="minorEastAsia" w:cs="Times New Roman"/>
          <w:b/>
          <w:sz w:val="24"/>
          <w:szCs w:val="24"/>
        </w:rPr>
      </w:pPr>
    </w:p>
    <w:p w14:paraId="402907E1" w14:textId="0C70FF3E" w:rsidR="00FD479E" w:rsidRDefault="00FD479E" w:rsidP="00F92640">
      <w:pPr>
        <w:ind w:firstLineChars="100" w:firstLine="241"/>
        <w:rPr>
          <w:rFonts w:asciiTheme="minorEastAsia" w:hAnsiTheme="minorEastAsia" w:cs="Times New Roman"/>
          <w:b/>
          <w:sz w:val="24"/>
          <w:szCs w:val="24"/>
        </w:rPr>
      </w:pPr>
    </w:p>
    <w:p w14:paraId="47F24B91" w14:textId="172CEC63" w:rsidR="00FD479E" w:rsidRDefault="00FD479E" w:rsidP="00F92640">
      <w:pPr>
        <w:ind w:firstLineChars="100" w:firstLine="241"/>
        <w:rPr>
          <w:rFonts w:asciiTheme="minorEastAsia" w:hAnsiTheme="minorEastAsia" w:cs="Times New Roman"/>
          <w:b/>
          <w:sz w:val="24"/>
          <w:szCs w:val="24"/>
        </w:rPr>
      </w:pPr>
    </w:p>
    <w:p w14:paraId="6DEADDCA" w14:textId="071FF314" w:rsidR="00F87F01" w:rsidRDefault="00924684" w:rsidP="00F92640">
      <w:pPr>
        <w:ind w:firstLineChars="100" w:firstLine="240"/>
        <w:rPr>
          <w:rFonts w:asciiTheme="minorEastAsia" w:hAnsiTheme="minorEastAsia" w:cs="Times New Roman"/>
          <w:b/>
          <w:sz w:val="24"/>
          <w:szCs w:val="24"/>
        </w:rPr>
      </w:pPr>
      <w:r>
        <w:rPr>
          <w:rFonts w:asciiTheme="minorEastAsia" w:hAnsiTheme="minorEastAsia" w:cs="Times New Roman" w:hint="eastAsia"/>
          <w:noProof/>
          <w:color w:val="FF0000"/>
          <w:sz w:val="24"/>
          <w:szCs w:val="24"/>
        </w:rPr>
        <w:drawing>
          <wp:anchor distT="0" distB="0" distL="114300" distR="114300" simplePos="0" relativeHeight="251708416" behindDoc="0" locked="0" layoutInCell="1" allowOverlap="1" wp14:anchorId="6E9EDCFD" wp14:editId="6FBCF073">
            <wp:simplePos x="0" y="0"/>
            <wp:positionH relativeFrom="margin">
              <wp:align>right</wp:align>
            </wp:positionH>
            <wp:positionV relativeFrom="paragraph">
              <wp:posOffset>152400</wp:posOffset>
            </wp:positionV>
            <wp:extent cx="1638300" cy="1090295"/>
            <wp:effectExtent l="0" t="0" r="0" b="0"/>
            <wp:wrapSquare wrapText="bothSides"/>
            <wp:docPr id="5" name="図 5" descr="テーブルの周りに集まっている人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テーブルの周りに集まっている人たち&#10;&#10;中程度の精度で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8300" cy="1090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F6C11" w14:textId="7D56D46A" w:rsidR="00F87F01" w:rsidRDefault="00F87F01" w:rsidP="00F92640">
      <w:pPr>
        <w:ind w:firstLineChars="100" w:firstLine="241"/>
        <w:rPr>
          <w:rFonts w:asciiTheme="minorEastAsia" w:hAnsiTheme="minorEastAsia" w:cs="Times New Roman"/>
          <w:b/>
          <w:sz w:val="24"/>
          <w:szCs w:val="24"/>
        </w:rPr>
      </w:pPr>
    </w:p>
    <w:p w14:paraId="5E4CCF29" w14:textId="387783E8" w:rsidR="00F87F01" w:rsidRPr="00500EDC" w:rsidRDefault="00500EDC" w:rsidP="00F92640">
      <w:pPr>
        <w:ind w:firstLineChars="100" w:firstLine="241"/>
        <w:rPr>
          <w:rFonts w:asciiTheme="minorEastAsia" w:hAnsiTheme="minorEastAsia" w:cs="Times New Roman"/>
          <w:b/>
          <w:color w:val="FF0000"/>
          <w:sz w:val="24"/>
          <w:szCs w:val="24"/>
        </w:rPr>
      </w:pPr>
      <w:r>
        <w:rPr>
          <w:rFonts w:asciiTheme="minorEastAsia" w:hAnsiTheme="minorEastAsia" w:cs="Times New Roman" w:hint="eastAsia"/>
          <w:b/>
          <w:sz w:val="24"/>
          <w:szCs w:val="24"/>
        </w:rPr>
        <w:t xml:space="preserve">　　　　　　　　　　　　　</w:t>
      </w:r>
      <w:r w:rsidRPr="00500EDC">
        <w:rPr>
          <w:rFonts w:asciiTheme="minorEastAsia" w:hAnsiTheme="minorEastAsia" w:cs="Times New Roman" w:hint="eastAsia"/>
          <w:b/>
          <w:color w:val="FF0000"/>
          <w:sz w:val="24"/>
          <w:szCs w:val="24"/>
        </w:rPr>
        <w:t xml:space="preserve">　</w:t>
      </w:r>
    </w:p>
    <w:p w14:paraId="72CB0322" w14:textId="490BF2A6" w:rsidR="00F87F01" w:rsidRDefault="00F87F01" w:rsidP="00F92640">
      <w:pPr>
        <w:ind w:firstLineChars="100" w:firstLine="241"/>
        <w:rPr>
          <w:rFonts w:asciiTheme="minorEastAsia" w:hAnsiTheme="minorEastAsia" w:cs="Times New Roman"/>
          <w:b/>
          <w:sz w:val="24"/>
          <w:szCs w:val="24"/>
        </w:rPr>
      </w:pPr>
    </w:p>
    <w:p w14:paraId="5E433EF4" w14:textId="468A3127" w:rsidR="00F87F01" w:rsidRDefault="00F87F01" w:rsidP="00F92640">
      <w:pPr>
        <w:ind w:firstLineChars="100" w:firstLine="241"/>
        <w:rPr>
          <w:rFonts w:asciiTheme="minorEastAsia" w:hAnsiTheme="minorEastAsia" w:cs="Times New Roman"/>
          <w:b/>
          <w:sz w:val="24"/>
          <w:szCs w:val="24"/>
        </w:rPr>
      </w:pPr>
    </w:p>
    <w:p w14:paraId="3F0F45F0" w14:textId="419062C9" w:rsidR="00F87F01" w:rsidRDefault="00924684" w:rsidP="00F92640">
      <w:pPr>
        <w:ind w:firstLineChars="100" w:firstLine="240"/>
        <w:rPr>
          <w:rFonts w:asciiTheme="minorEastAsia" w:hAnsiTheme="minorEastAsia" w:cs="Times New Roman"/>
          <w:b/>
          <w:sz w:val="24"/>
          <w:szCs w:val="24"/>
        </w:rPr>
      </w:pPr>
      <w:r>
        <w:rPr>
          <w:rFonts w:asciiTheme="minorEastAsia" w:hAnsiTheme="minorEastAsia" w:cs="Times New Roman" w:hint="eastAsia"/>
          <w:noProof/>
          <w:color w:val="FF0000"/>
          <w:sz w:val="24"/>
          <w:szCs w:val="24"/>
        </w:rPr>
        <w:drawing>
          <wp:anchor distT="0" distB="0" distL="114300" distR="114300" simplePos="0" relativeHeight="251709440" behindDoc="0" locked="0" layoutInCell="1" allowOverlap="1" wp14:anchorId="4FD5267D" wp14:editId="2407F02D">
            <wp:simplePos x="0" y="0"/>
            <wp:positionH relativeFrom="margin">
              <wp:posOffset>4840605</wp:posOffset>
            </wp:positionH>
            <wp:positionV relativeFrom="paragraph">
              <wp:posOffset>189230</wp:posOffset>
            </wp:positionV>
            <wp:extent cx="1657985" cy="1104900"/>
            <wp:effectExtent l="0" t="0" r="0" b="0"/>
            <wp:wrapSquare wrapText="bothSides"/>
            <wp:docPr id="6" name="図 6" descr="天井, 屋内, 人, 民衆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天井, 屋内, 人, 民衆 が含まれている画像&#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798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3C882" w14:textId="4D6BC20C" w:rsidR="00F87F01" w:rsidRDefault="00F87F01" w:rsidP="00F92640">
      <w:pPr>
        <w:ind w:firstLineChars="100" w:firstLine="241"/>
        <w:rPr>
          <w:rFonts w:asciiTheme="minorEastAsia" w:hAnsiTheme="minorEastAsia" w:cs="Times New Roman"/>
          <w:b/>
          <w:sz w:val="24"/>
          <w:szCs w:val="24"/>
        </w:rPr>
      </w:pPr>
    </w:p>
    <w:p w14:paraId="724FD529" w14:textId="485D6249" w:rsidR="00F87F01" w:rsidRDefault="00F87F01" w:rsidP="00F92640">
      <w:pPr>
        <w:ind w:firstLineChars="100" w:firstLine="241"/>
        <w:rPr>
          <w:rFonts w:asciiTheme="minorEastAsia" w:hAnsiTheme="minorEastAsia" w:cs="Times New Roman"/>
          <w:b/>
          <w:sz w:val="24"/>
          <w:szCs w:val="24"/>
        </w:rPr>
      </w:pPr>
    </w:p>
    <w:p w14:paraId="0C463CD1" w14:textId="2D756C94" w:rsidR="0048603B" w:rsidRDefault="0048603B" w:rsidP="00F92640">
      <w:pPr>
        <w:ind w:firstLineChars="100" w:firstLine="241"/>
        <w:rPr>
          <w:rFonts w:asciiTheme="minorEastAsia" w:hAnsiTheme="minorEastAsia" w:cs="Times New Roman"/>
          <w:b/>
          <w:sz w:val="24"/>
          <w:szCs w:val="24"/>
        </w:rPr>
      </w:pPr>
    </w:p>
    <w:p w14:paraId="44B3894E" w14:textId="23FDF429" w:rsidR="0048603B" w:rsidRDefault="0048603B" w:rsidP="00F92640">
      <w:pPr>
        <w:ind w:firstLineChars="100" w:firstLine="241"/>
        <w:rPr>
          <w:rFonts w:asciiTheme="minorEastAsia" w:hAnsiTheme="minorEastAsia" w:cs="Times New Roman"/>
          <w:b/>
          <w:sz w:val="24"/>
          <w:szCs w:val="24"/>
        </w:rPr>
      </w:pPr>
    </w:p>
    <w:p w14:paraId="6B3C09BF" w14:textId="7DA6A408" w:rsidR="00F92640" w:rsidRDefault="00F92640" w:rsidP="00924684">
      <w:pPr>
        <w:ind w:leftChars="50" w:left="105"/>
        <w:rPr>
          <w:rFonts w:asciiTheme="minorEastAsia" w:hAnsiTheme="minorEastAsia" w:cs="Times New Roman"/>
          <w:b/>
          <w:sz w:val="24"/>
          <w:szCs w:val="24"/>
        </w:rPr>
      </w:pPr>
      <w:r>
        <w:rPr>
          <w:rFonts w:asciiTheme="minorEastAsia" w:hAnsiTheme="minorEastAsia" w:cs="Times New Roman" w:hint="eastAsia"/>
          <w:b/>
          <w:sz w:val="24"/>
          <w:szCs w:val="24"/>
        </w:rPr>
        <w:lastRenderedPageBreak/>
        <w:t>２．講演会</w:t>
      </w:r>
    </w:p>
    <w:p w14:paraId="6CD125C0" w14:textId="60BB8A8F" w:rsidR="00FD479E" w:rsidRDefault="00F87F01" w:rsidP="00B85939">
      <w:pPr>
        <w:rPr>
          <w:rFonts w:asciiTheme="minorEastAsia" w:hAnsiTheme="minorEastAsia" w:cs="Times New Roman"/>
          <w:b/>
          <w:sz w:val="24"/>
          <w:szCs w:val="24"/>
        </w:rPr>
      </w:pPr>
      <w:r w:rsidRPr="0015379C">
        <w:rPr>
          <w:rFonts w:asciiTheme="majorEastAsia" w:eastAsiaTheme="majorEastAsia" w:hAnsiTheme="majorEastAsia" w:cs="Times New Roman"/>
          <w:b/>
          <w:noProof/>
          <w:sz w:val="18"/>
          <w:szCs w:val="21"/>
        </w:rPr>
        <mc:AlternateContent>
          <mc:Choice Requires="wps">
            <w:drawing>
              <wp:anchor distT="0" distB="0" distL="114300" distR="114300" simplePos="0" relativeHeight="251720704" behindDoc="0" locked="0" layoutInCell="1" allowOverlap="1" wp14:anchorId="0C895FF9" wp14:editId="30A84647">
                <wp:simplePos x="0" y="0"/>
                <wp:positionH relativeFrom="margin">
                  <wp:posOffset>116840</wp:posOffset>
                </wp:positionH>
                <wp:positionV relativeFrom="paragraph">
                  <wp:posOffset>0</wp:posOffset>
                </wp:positionV>
                <wp:extent cx="6124575" cy="2114550"/>
                <wp:effectExtent l="0" t="0" r="28575" b="19050"/>
                <wp:wrapTopAndBottom/>
                <wp:docPr id="2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2114550"/>
                        </a:xfrm>
                        <a:prstGeom prst="roundRect">
                          <a:avLst/>
                        </a:prstGeom>
                        <a:noFill/>
                        <a:ln w="12700" cap="flat" cmpd="sng" algn="ctr">
                          <a:solidFill>
                            <a:sysClr val="windowText" lastClr="000000"/>
                          </a:solidFill>
                          <a:prstDash val="solid"/>
                        </a:ln>
                        <a:effectLst/>
                      </wps:spPr>
                      <wps:txbx>
                        <w:txbxContent>
                          <w:p w14:paraId="42E8D250" w14:textId="77777777" w:rsidR="00846994" w:rsidRDefault="00846994" w:rsidP="00846994">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【開催期日】　</w:t>
                            </w:r>
                          </w:p>
                          <w:p w14:paraId="37037051" w14:textId="6336A871" w:rsidR="00846994" w:rsidRPr="005606FF" w:rsidRDefault="00846994" w:rsidP="00846994">
                            <w:pPr>
                              <w:overflowPunct w:val="0"/>
                              <w:ind w:firstLineChars="400" w:firstLine="84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令和7年</w:t>
                            </w:r>
                            <w:r>
                              <w:rPr>
                                <w:rFonts w:asciiTheme="minorEastAsia" w:hAnsiTheme="minorEastAsia" w:cs="Times New Roman" w:hint="eastAsia"/>
                                <w:color w:val="000000" w:themeColor="text1"/>
                                <w:szCs w:val="21"/>
                              </w:rPr>
                              <w:t>９</w:t>
                            </w:r>
                            <w:r w:rsidRPr="005606FF">
                              <w:rPr>
                                <w:rFonts w:asciiTheme="minorEastAsia" w:hAnsiTheme="minorEastAsia" w:cs="Times New Roman" w:hint="eastAsia"/>
                                <w:color w:val="000000" w:themeColor="text1"/>
                                <w:szCs w:val="21"/>
                              </w:rPr>
                              <w:t>月</w:t>
                            </w:r>
                            <w:r>
                              <w:rPr>
                                <w:rFonts w:asciiTheme="minorEastAsia" w:hAnsiTheme="minorEastAsia" w:cs="Times New Roman" w:hint="eastAsia"/>
                                <w:color w:val="000000" w:themeColor="text1"/>
                                <w:szCs w:val="21"/>
                              </w:rPr>
                              <w:t>２</w:t>
                            </w:r>
                            <w:r w:rsidRPr="005606FF">
                              <w:rPr>
                                <w:rFonts w:asciiTheme="minorEastAsia" w:hAnsiTheme="minorEastAsia" w:cs="Times New Roman" w:hint="eastAsia"/>
                                <w:color w:val="000000" w:themeColor="text1"/>
                                <w:szCs w:val="21"/>
                              </w:rPr>
                              <w:t>日(</w:t>
                            </w:r>
                            <w:r>
                              <w:rPr>
                                <w:rFonts w:asciiTheme="minorEastAsia" w:hAnsiTheme="minorEastAsia" w:cs="Times New Roman" w:hint="eastAsia"/>
                                <w:color w:val="000000" w:themeColor="text1"/>
                                <w:szCs w:val="21"/>
                              </w:rPr>
                              <w:t>火</w:t>
                            </w:r>
                            <w:r w:rsidRPr="005606FF">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 xml:space="preserve">　　※課題部会研究協議会において開催</w:t>
                            </w:r>
                          </w:p>
                          <w:p w14:paraId="3E2EBFD0" w14:textId="77777777" w:rsidR="00846994" w:rsidRDefault="00846994" w:rsidP="00846994">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【会場】</w:t>
                            </w:r>
                          </w:p>
                          <w:p w14:paraId="19F8AE9E" w14:textId="78D92A0A" w:rsidR="00846994" w:rsidRPr="005606FF" w:rsidRDefault="00846994" w:rsidP="00846994">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　　　</w:t>
                            </w:r>
                            <w:r>
                              <w:rPr>
                                <w:rFonts w:asciiTheme="minorEastAsia" w:hAnsiTheme="minorEastAsia" w:cs="Times New Roman" w:hint="eastAsia"/>
                                <w:color w:val="000000" w:themeColor="text1"/>
                                <w:szCs w:val="21"/>
                              </w:rPr>
                              <w:t>江別市立北光小学校　体育館</w:t>
                            </w:r>
                          </w:p>
                          <w:p w14:paraId="58E290D9" w14:textId="77777777" w:rsidR="00846994" w:rsidRDefault="00846994" w:rsidP="00846994">
                            <w:pPr>
                              <w:ind w:firstLineChars="100" w:firstLine="210"/>
                            </w:pPr>
                            <w:r>
                              <w:rPr>
                                <w:rFonts w:hint="eastAsia"/>
                              </w:rPr>
                              <w:t>【</w:t>
                            </w:r>
                            <w:r>
                              <w:t>講師</w:t>
                            </w:r>
                            <w:r>
                              <w:rPr>
                                <w:rFonts w:hint="eastAsia"/>
                              </w:rPr>
                              <w:t>】</w:t>
                            </w:r>
                          </w:p>
                          <w:p w14:paraId="753D0D2B" w14:textId="228163E8" w:rsidR="00846994" w:rsidRDefault="00846994" w:rsidP="00846994">
                            <w:pPr>
                              <w:ind w:firstLineChars="100" w:firstLine="210"/>
                            </w:pPr>
                            <w:r>
                              <w:rPr>
                                <w:rFonts w:hint="eastAsia"/>
                              </w:rPr>
                              <w:t xml:space="preserve">　　　</w:t>
                            </w:r>
                            <w:r>
                              <w:t xml:space="preserve"> </w:t>
                            </w:r>
                            <w:r>
                              <w:t>温泉</w:t>
                            </w:r>
                            <w:r>
                              <w:t xml:space="preserve"> </w:t>
                            </w:r>
                            <w:r>
                              <w:t>敏</w:t>
                            </w:r>
                            <w:r>
                              <w:t xml:space="preserve"> </w:t>
                            </w:r>
                            <w:r>
                              <w:t>様（北海道教育大学</w:t>
                            </w:r>
                            <w:r>
                              <w:t xml:space="preserve"> </w:t>
                            </w:r>
                            <w:r>
                              <w:t>地域教育ｺｰﾃﾞｨﾈｰﾀｰ・へき地教育ｱﾄﾞﾊﾞｲｻﾞｰ）</w:t>
                            </w:r>
                            <w:r>
                              <w:t xml:space="preserve"> </w:t>
                            </w:r>
                          </w:p>
                          <w:p w14:paraId="51451B57" w14:textId="77777777" w:rsidR="00846994" w:rsidRDefault="00846994" w:rsidP="00846994">
                            <w:pPr>
                              <w:ind w:firstLineChars="100" w:firstLine="210"/>
                            </w:pPr>
                            <w:r>
                              <w:rPr>
                                <w:rFonts w:hint="eastAsia"/>
                              </w:rPr>
                              <w:t>【</w:t>
                            </w:r>
                            <w:r>
                              <w:t>演題</w:t>
                            </w:r>
                            <w:r>
                              <w:rPr>
                                <w:rFonts w:hint="eastAsia"/>
                              </w:rPr>
                              <w:t xml:space="preserve">】　　</w:t>
                            </w:r>
                          </w:p>
                          <w:p w14:paraId="422F1864" w14:textId="06DBBF4F" w:rsidR="00846994" w:rsidRDefault="00846994" w:rsidP="00846994">
                            <w:pPr>
                              <w:ind w:firstLineChars="400" w:firstLine="840"/>
                              <w:rPr>
                                <w:rFonts w:asciiTheme="minorEastAsia" w:hAnsiTheme="minorEastAsia" w:cs="Times New Roman"/>
                                <w:b/>
                                <w:sz w:val="24"/>
                                <w:szCs w:val="24"/>
                              </w:rPr>
                            </w:pPr>
                            <w:r>
                              <w:t>「北海道のへき地・複式教育の動向、求められるべきへき地・複式教育の学習指導」</w:t>
                            </w:r>
                          </w:p>
                          <w:p w14:paraId="15816B2B" w14:textId="27DE2B96" w:rsidR="00846994" w:rsidRPr="005606FF" w:rsidRDefault="00846994" w:rsidP="00846994">
                            <w:pPr>
                              <w:overflowPunct w:val="0"/>
                              <w:textAlignment w:val="baseline"/>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C895FF9" id="_x0000_s1036" style="position:absolute;left:0;text-align:left;margin-left:9.2pt;margin-top:0;width:482.25pt;height:16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" filled="f" strokecolor="windowText" strokeweight="1pt">
                <v:path arrowok="t"/>
                <v:textbox>
                  <w:txbxContent>
                    <w:p w14:paraId="42E8D250" w14:textId="77777777" w:rsidR="00846994" w:rsidRDefault="00846994" w:rsidP="00846994">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【開催期日】　</w:t>
                      </w:r>
                    </w:p>
                    <w:p w14:paraId="37037051" w14:textId="6336A871" w:rsidR="00846994" w:rsidRPr="005606FF" w:rsidRDefault="00846994" w:rsidP="00846994">
                      <w:pPr>
                        <w:overflowPunct w:val="0"/>
                        <w:ind w:firstLineChars="400" w:firstLine="84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令和7年</w:t>
                      </w:r>
                      <w:r>
                        <w:rPr>
                          <w:rFonts w:asciiTheme="minorEastAsia" w:hAnsiTheme="minorEastAsia" w:cs="Times New Roman" w:hint="eastAsia"/>
                          <w:color w:val="000000" w:themeColor="text1"/>
                          <w:szCs w:val="21"/>
                        </w:rPr>
                        <w:t>９</w:t>
                      </w:r>
                      <w:r w:rsidRPr="005606FF">
                        <w:rPr>
                          <w:rFonts w:asciiTheme="minorEastAsia" w:hAnsiTheme="minorEastAsia" w:cs="Times New Roman" w:hint="eastAsia"/>
                          <w:color w:val="000000" w:themeColor="text1"/>
                          <w:szCs w:val="21"/>
                        </w:rPr>
                        <w:t>月</w:t>
                      </w:r>
                      <w:r>
                        <w:rPr>
                          <w:rFonts w:asciiTheme="minorEastAsia" w:hAnsiTheme="minorEastAsia" w:cs="Times New Roman" w:hint="eastAsia"/>
                          <w:color w:val="000000" w:themeColor="text1"/>
                          <w:szCs w:val="21"/>
                        </w:rPr>
                        <w:t>２</w:t>
                      </w:r>
                      <w:r w:rsidRPr="005606FF">
                        <w:rPr>
                          <w:rFonts w:asciiTheme="minorEastAsia" w:hAnsiTheme="minorEastAsia" w:cs="Times New Roman" w:hint="eastAsia"/>
                          <w:color w:val="000000" w:themeColor="text1"/>
                          <w:szCs w:val="21"/>
                        </w:rPr>
                        <w:t>日(</w:t>
                      </w:r>
                      <w:r>
                        <w:rPr>
                          <w:rFonts w:asciiTheme="minorEastAsia" w:hAnsiTheme="minorEastAsia" w:cs="Times New Roman" w:hint="eastAsia"/>
                          <w:color w:val="000000" w:themeColor="text1"/>
                          <w:szCs w:val="21"/>
                        </w:rPr>
                        <w:t>火</w:t>
                      </w:r>
                      <w:r w:rsidRPr="005606FF">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 xml:space="preserve">　　※課題部会研究協議会において開催</w:t>
                      </w:r>
                    </w:p>
                    <w:p w14:paraId="3E2EBFD0" w14:textId="77777777" w:rsidR="00846994" w:rsidRDefault="00846994" w:rsidP="00846994">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【会場】</w:t>
                      </w:r>
                    </w:p>
                    <w:p w14:paraId="19F8AE9E" w14:textId="78D92A0A" w:rsidR="00846994" w:rsidRPr="005606FF" w:rsidRDefault="00846994" w:rsidP="00846994">
                      <w:pPr>
                        <w:overflowPunct w:val="0"/>
                        <w:ind w:firstLineChars="100" w:firstLine="210"/>
                        <w:textAlignment w:val="baseline"/>
                        <w:rPr>
                          <w:rFonts w:asciiTheme="minorEastAsia" w:hAnsiTheme="minorEastAsia" w:cs="Times New Roman"/>
                          <w:color w:val="000000" w:themeColor="text1"/>
                          <w:szCs w:val="21"/>
                        </w:rPr>
                      </w:pPr>
                      <w:r w:rsidRPr="005606FF">
                        <w:rPr>
                          <w:rFonts w:asciiTheme="minorEastAsia" w:hAnsiTheme="minorEastAsia" w:cs="Times New Roman" w:hint="eastAsia"/>
                          <w:color w:val="000000" w:themeColor="text1"/>
                          <w:szCs w:val="21"/>
                        </w:rPr>
                        <w:t xml:space="preserve">　　　</w:t>
                      </w:r>
                      <w:r>
                        <w:rPr>
                          <w:rFonts w:asciiTheme="minorEastAsia" w:hAnsiTheme="minorEastAsia" w:cs="Times New Roman" w:hint="eastAsia"/>
                          <w:color w:val="000000" w:themeColor="text1"/>
                          <w:szCs w:val="21"/>
                        </w:rPr>
                        <w:t>江別市立北光小学校　体育館</w:t>
                      </w:r>
                    </w:p>
                    <w:p w14:paraId="58E290D9" w14:textId="77777777" w:rsidR="00846994" w:rsidRDefault="00846994" w:rsidP="00846994">
                      <w:pPr>
                        <w:ind w:firstLineChars="100" w:firstLine="210"/>
                      </w:pPr>
                      <w:r>
                        <w:rPr>
                          <w:rFonts w:hint="eastAsia"/>
                        </w:rPr>
                        <w:t>【</w:t>
                      </w:r>
                      <w:r>
                        <w:t>講師</w:t>
                      </w:r>
                      <w:r>
                        <w:rPr>
                          <w:rFonts w:hint="eastAsia"/>
                        </w:rPr>
                        <w:t>】</w:t>
                      </w:r>
                    </w:p>
                    <w:p w14:paraId="753D0D2B" w14:textId="228163E8" w:rsidR="00846994" w:rsidRDefault="00846994" w:rsidP="00846994">
                      <w:pPr>
                        <w:ind w:firstLineChars="100" w:firstLine="210"/>
                      </w:pPr>
                      <w:r>
                        <w:rPr>
                          <w:rFonts w:hint="eastAsia"/>
                        </w:rPr>
                        <w:t xml:space="preserve">　　　</w:t>
                      </w:r>
                      <w:r>
                        <w:t xml:space="preserve"> </w:t>
                      </w:r>
                      <w:r>
                        <w:t>温泉</w:t>
                      </w:r>
                      <w:r>
                        <w:t xml:space="preserve"> </w:t>
                      </w:r>
                      <w:r>
                        <w:t>敏</w:t>
                      </w:r>
                      <w:r>
                        <w:t xml:space="preserve"> </w:t>
                      </w:r>
                      <w:r>
                        <w:t>様（北海道教育大学</w:t>
                      </w:r>
                      <w:r>
                        <w:t xml:space="preserve"> </w:t>
                      </w:r>
                      <w:r>
                        <w:t>地域教育ｺｰﾃﾞｨﾈｰﾀｰ・へき地教育ｱﾄﾞﾊﾞｲｻﾞｰ）</w:t>
                      </w:r>
                      <w:r>
                        <w:t xml:space="preserve"> </w:t>
                      </w:r>
                    </w:p>
                    <w:p w14:paraId="51451B57" w14:textId="77777777" w:rsidR="00846994" w:rsidRDefault="00846994" w:rsidP="00846994">
                      <w:pPr>
                        <w:ind w:firstLineChars="100" w:firstLine="210"/>
                      </w:pPr>
                      <w:r>
                        <w:rPr>
                          <w:rFonts w:hint="eastAsia"/>
                        </w:rPr>
                        <w:t>【</w:t>
                      </w:r>
                      <w:r>
                        <w:t>演題</w:t>
                      </w:r>
                      <w:r>
                        <w:rPr>
                          <w:rFonts w:hint="eastAsia"/>
                        </w:rPr>
                        <w:t xml:space="preserve">】　　</w:t>
                      </w:r>
                    </w:p>
                    <w:p w14:paraId="422F1864" w14:textId="06DBBF4F" w:rsidR="00846994" w:rsidRDefault="00846994" w:rsidP="00846994">
                      <w:pPr>
                        <w:ind w:firstLineChars="400" w:firstLine="840"/>
                        <w:rPr>
                          <w:rFonts w:asciiTheme="minorEastAsia" w:hAnsiTheme="minorEastAsia" w:cs="Times New Roman"/>
                          <w:b/>
                          <w:sz w:val="24"/>
                          <w:szCs w:val="24"/>
                        </w:rPr>
                      </w:pPr>
                      <w:r>
                        <w:t>「北海道のへき地・複式教育の動向、求められるべきへき地・複式教育の学習指導」</w:t>
                      </w:r>
                    </w:p>
                    <w:p w14:paraId="15816B2B" w14:textId="27DE2B96" w:rsidR="00846994" w:rsidRPr="005606FF" w:rsidRDefault="00846994" w:rsidP="00846994">
                      <w:pPr>
                        <w:overflowPunct w:val="0"/>
                        <w:textAlignment w:val="baseline"/>
                        <w:rPr>
                          <w:color w:val="000000" w:themeColor="text1"/>
                        </w:rPr>
                      </w:pPr>
                    </w:p>
                  </w:txbxContent>
                </v:textbox>
                <w10:wrap type="topAndBottom" anchorx="margin"/>
              </v:roundrect>
            </w:pict>
          </mc:Fallback>
        </mc:AlternateContent>
      </w:r>
      <w:r w:rsidR="00B85939">
        <w:rPr>
          <w:rFonts w:asciiTheme="minorEastAsia" w:hAnsiTheme="minorEastAsia" w:cs="Times New Roman" w:hint="eastAsia"/>
          <w:b/>
          <w:sz w:val="24"/>
          <w:szCs w:val="24"/>
        </w:rPr>
        <w:t xml:space="preserve">　　</w:t>
      </w:r>
    </w:p>
    <w:p w14:paraId="220F3654" w14:textId="7B2F2249" w:rsidR="00846994" w:rsidRDefault="00924684" w:rsidP="00924684">
      <w:pPr>
        <w:ind w:leftChars="200" w:left="420"/>
        <w:rPr>
          <w:rFonts w:asciiTheme="minorEastAsia" w:hAnsiTheme="minorEastAsia" w:cs="Times New Roman"/>
          <w:b/>
          <w:sz w:val="24"/>
          <w:szCs w:val="24"/>
        </w:rPr>
      </w:pPr>
      <w:r>
        <w:rPr>
          <w:rFonts w:asciiTheme="minorEastAsia" w:hAnsiTheme="minorEastAsia" w:cs="Times New Roman" w:hint="eastAsia"/>
          <w:b/>
          <w:szCs w:val="21"/>
        </w:rPr>
        <w:t>○</w:t>
      </w:r>
      <w:r w:rsidR="00B85939" w:rsidRPr="00B85939">
        <w:rPr>
          <w:rFonts w:asciiTheme="minorEastAsia" w:hAnsiTheme="minorEastAsia" w:cs="Times New Roman" w:hint="eastAsia"/>
          <w:b/>
          <w:szCs w:val="21"/>
        </w:rPr>
        <w:t>講演内容</w:t>
      </w:r>
    </w:p>
    <w:p w14:paraId="6716E8AD" w14:textId="77777777" w:rsidR="00924684" w:rsidRDefault="00705EA9" w:rsidP="00924684">
      <w:pPr>
        <w:ind w:firstLineChars="100" w:firstLine="210"/>
        <w:rPr>
          <w:rFonts w:asciiTheme="minorEastAsia" w:hAnsiTheme="minorEastAsia" w:cs="Times New Roman"/>
          <w:bCs/>
          <w:szCs w:val="21"/>
        </w:rPr>
      </w:pPr>
      <w:r>
        <w:rPr>
          <w:rFonts w:asciiTheme="minorEastAsia" w:hAnsiTheme="minorEastAsia" w:cs="Times New Roman"/>
          <w:noProof/>
          <w:color w:val="000000"/>
          <w:szCs w:val="21"/>
        </w:rPr>
        <w:drawing>
          <wp:anchor distT="0" distB="0" distL="114300" distR="114300" simplePos="0" relativeHeight="251722752" behindDoc="0" locked="0" layoutInCell="1" allowOverlap="1" wp14:anchorId="22396BBF" wp14:editId="13A1213C">
            <wp:simplePos x="0" y="0"/>
            <wp:positionH relativeFrom="margin">
              <wp:posOffset>4000500</wp:posOffset>
            </wp:positionH>
            <wp:positionV relativeFrom="paragraph">
              <wp:posOffset>171450</wp:posOffset>
            </wp:positionV>
            <wp:extent cx="2171700" cy="1628775"/>
            <wp:effectExtent l="0" t="0" r="0" b="9525"/>
            <wp:wrapSquare wrapText="bothSides"/>
            <wp:docPr id="1" name="図 1" descr="部屋に集まっている人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部屋に集まっている人たち&#10;&#10;中程度の精度で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994">
        <w:rPr>
          <w:rFonts w:asciiTheme="minorEastAsia" w:hAnsiTheme="minorEastAsia" w:cs="Times New Roman" w:hint="eastAsia"/>
          <w:b/>
          <w:sz w:val="24"/>
          <w:szCs w:val="24"/>
        </w:rPr>
        <w:t xml:space="preserve">　</w:t>
      </w:r>
      <w:r w:rsidR="00C01E8C">
        <w:rPr>
          <w:rFonts w:asciiTheme="minorEastAsia" w:hAnsiTheme="minorEastAsia" w:cs="Times New Roman" w:hint="eastAsia"/>
          <w:b/>
          <w:sz w:val="24"/>
          <w:szCs w:val="24"/>
        </w:rPr>
        <w:t xml:space="preserve">　</w:t>
      </w:r>
      <w:r w:rsidR="00C01E8C">
        <w:rPr>
          <w:rFonts w:asciiTheme="minorEastAsia" w:hAnsiTheme="minorEastAsia" w:cs="Times New Roman" w:hint="eastAsia"/>
          <w:bCs/>
          <w:szCs w:val="21"/>
        </w:rPr>
        <w:t xml:space="preserve">１　</w:t>
      </w:r>
      <w:r w:rsidR="00C01E8C" w:rsidRPr="00C01E8C">
        <w:rPr>
          <w:rFonts w:asciiTheme="minorEastAsia" w:hAnsiTheme="minorEastAsia" w:cs="Times New Roman" w:hint="eastAsia"/>
          <w:bCs/>
          <w:szCs w:val="21"/>
        </w:rPr>
        <w:t>へき地・複式連盟の組織について</w:t>
      </w:r>
    </w:p>
    <w:p w14:paraId="7832BF7E" w14:textId="69D337F7" w:rsidR="00846994" w:rsidRDefault="00C01E8C" w:rsidP="00924684">
      <w:pPr>
        <w:ind w:leftChars="50" w:left="105" w:firstLineChars="500" w:firstLine="1050"/>
        <w:rPr>
          <w:rFonts w:asciiTheme="minorEastAsia" w:hAnsiTheme="minorEastAsia" w:cs="Times New Roman"/>
          <w:bCs/>
          <w:szCs w:val="21"/>
        </w:rPr>
      </w:pPr>
      <w:r>
        <w:rPr>
          <w:rFonts w:asciiTheme="minorEastAsia" w:hAnsiTheme="minorEastAsia" w:cs="Times New Roman" w:hint="eastAsia"/>
          <w:bCs/>
          <w:szCs w:val="21"/>
        </w:rPr>
        <w:t>・全国へき地教育研究連盟</w:t>
      </w:r>
    </w:p>
    <w:p w14:paraId="230BCE13" w14:textId="258EEAD3" w:rsidR="00C01E8C" w:rsidRDefault="00C01E8C" w:rsidP="00924684">
      <w:pPr>
        <w:ind w:firstLineChars="100" w:firstLine="210"/>
        <w:rPr>
          <w:rFonts w:asciiTheme="minorEastAsia" w:hAnsiTheme="minorEastAsia" w:cs="Times New Roman"/>
          <w:bCs/>
          <w:szCs w:val="21"/>
        </w:rPr>
      </w:pPr>
      <w:r>
        <w:rPr>
          <w:rFonts w:asciiTheme="minorEastAsia" w:hAnsiTheme="minorEastAsia" w:cs="Times New Roman" w:hint="eastAsia"/>
          <w:bCs/>
          <w:szCs w:val="21"/>
        </w:rPr>
        <w:t xml:space="preserve">　　　　 ・北海道へき地･複式教育研究連盟</w:t>
      </w:r>
    </w:p>
    <w:p w14:paraId="577A1AC3" w14:textId="109ACE9A" w:rsidR="00C01E8C" w:rsidRPr="00C01E8C" w:rsidRDefault="00C01E8C" w:rsidP="00924684">
      <w:pPr>
        <w:ind w:firstLineChars="100" w:firstLine="210"/>
        <w:rPr>
          <w:rFonts w:asciiTheme="minorEastAsia" w:hAnsiTheme="minorEastAsia" w:cs="Times New Roman"/>
          <w:bCs/>
          <w:szCs w:val="21"/>
        </w:rPr>
      </w:pPr>
      <w:r>
        <w:rPr>
          <w:rFonts w:asciiTheme="minorEastAsia" w:hAnsiTheme="minorEastAsia" w:cs="Times New Roman" w:hint="eastAsia"/>
          <w:bCs/>
          <w:szCs w:val="21"/>
        </w:rPr>
        <w:t xml:space="preserve">　　　　 ・石狩管内へき地･複式教育研究連盟</w:t>
      </w:r>
    </w:p>
    <w:p w14:paraId="07F9C8BA" w14:textId="28A47149" w:rsidR="00846994" w:rsidRPr="00C01E8C" w:rsidRDefault="00C01E8C" w:rsidP="00F92640">
      <w:pPr>
        <w:ind w:firstLineChars="100" w:firstLine="241"/>
        <w:rPr>
          <w:rFonts w:asciiTheme="minorEastAsia" w:hAnsiTheme="minorEastAsia" w:cs="Times New Roman"/>
          <w:bCs/>
          <w:szCs w:val="21"/>
        </w:rPr>
      </w:pPr>
      <w:r>
        <w:rPr>
          <w:rFonts w:asciiTheme="minorEastAsia" w:hAnsiTheme="minorEastAsia" w:cs="Times New Roman" w:hint="eastAsia"/>
          <w:b/>
          <w:sz w:val="24"/>
          <w:szCs w:val="24"/>
        </w:rPr>
        <w:t xml:space="preserve">　 </w:t>
      </w:r>
      <w:r w:rsidRPr="00C01E8C">
        <w:rPr>
          <w:rFonts w:asciiTheme="minorEastAsia" w:hAnsiTheme="minorEastAsia" w:cs="Times New Roman"/>
          <w:bCs/>
          <w:szCs w:val="21"/>
        </w:rPr>
        <w:t xml:space="preserve"> </w:t>
      </w:r>
      <w:r w:rsidRPr="00C01E8C">
        <w:rPr>
          <w:rFonts w:asciiTheme="minorEastAsia" w:hAnsiTheme="minorEastAsia" w:cs="Times New Roman" w:hint="eastAsia"/>
          <w:bCs/>
          <w:szCs w:val="21"/>
        </w:rPr>
        <w:t>２　へき地･複式教育の現状</w:t>
      </w:r>
    </w:p>
    <w:p w14:paraId="63EDDB50" w14:textId="58DC37BB" w:rsidR="00846994" w:rsidRDefault="00C01E8C" w:rsidP="00F92640">
      <w:pPr>
        <w:ind w:firstLineChars="100" w:firstLine="241"/>
        <w:rPr>
          <w:rFonts w:asciiTheme="minorEastAsia" w:hAnsiTheme="minorEastAsia" w:cs="Times New Roman"/>
          <w:bCs/>
          <w:szCs w:val="21"/>
        </w:rPr>
      </w:pPr>
      <w:r>
        <w:rPr>
          <w:rFonts w:asciiTheme="minorEastAsia" w:hAnsiTheme="minorEastAsia" w:cs="Times New Roman" w:hint="eastAsia"/>
          <w:b/>
          <w:sz w:val="24"/>
          <w:szCs w:val="24"/>
        </w:rPr>
        <w:t xml:space="preserve">　　　　</w:t>
      </w:r>
      <w:r>
        <w:rPr>
          <w:rFonts w:asciiTheme="minorEastAsia" w:hAnsiTheme="minorEastAsia" w:cs="Times New Roman" w:hint="eastAsia"/>
          <w:bCs/>
          <w:szCs w:val="21"/>
        </w:rPr>
        <w:t>・北海道のへき地に関する現状</w:t>
      </w:r>
    </w:p>
    <w:p w14:paraId="17C0CF10" w14:textId="6CEA2101" w:rsidR="00C01E8C" w:rsidRDefault="00C01E8C" w:rsidP="00C01E8C">
      <w:pPr>
        <w:ind w:firstLineChars="100" w:firstLine="210"/>
        <w:rPr>
          <w:rFonts w:asciiTheme="minorEastAsia" w:hAnsiTheme="minorEastAsia" w:cs="Times New Roman"/>
          <w:bCs/>
          <w:szCs w:val="21"/>
        </w:rPr>
      </w:pPr>
      <w:r>
        <w:rPr>
          <w:rFonts w:asciiTheme="minorEastAsia" w:hAnsiTheme="minorEastAsia" w:cs="Times New Roman" w:hint="eastAsia"/>
          <w:bCs/>
          <w:szCs w:val="21"/>
        </w:rPr>
        <w:t xml:space="preserve">　　 </w:t>
      </w:r>
      <w:r>
        <w:rPr>
          <w:rFonts w:asciiTheme="minorEastAsia" w:hAnsiTheme="minorEastAsia" w:cs="Times New Roman"/>
          <w:bCs/>
          <w:szCs w:val="21"/>
        </w:rPr>
        <w:t xml:space="preserve"> </w:t>
      </w:r>
      <w:r>
        <w:rPr>
          <w:rFonts w:asciiTheme="minorEastAsia" w:hAnsiTheme="minorEastAsia" w:cs="Times New Roman" w:hint="eastAsia"/>
          <w:bCs/>
          <w:szCs w:val="21"/>
        </w:rPr>
        <w:t xml:space="preserve">　 ・新卒､若手教員の現状</w:t>
      </w:r>
    </w:p>
    <w:p w14:paraId="6E16B907" w14:textId="6D01182D" w:rsidR="00C01E8C" w:rsidRPr="00C01E8C" w:rsidRDefault="00C01E8C" w:rsidP="00F92640">
      <w:pPr>
        <w:ind w:firstLineChars="100" w:firstLine="210"/>
        <w:rPr>
          <w:rFonts w:asciiTheme="minorEastAsia" w:hAnsiTheme="minorEastAsia" w:cs="Times New Roman"/>
          <w:bCs/>
          <w:szCs w:val="21"/>
        </w:rPr>
      </w:pPr>
      <w:r>
        <w:rPr>
          <w:rFonts w:asciiTheme="minorEastAsia" w:hAnsiTheme="minorEastAsia" w:cs="Times New Roman" w:hint="eastAsia"/>
          <w:bCs/>
          <w:szCs w:val="21"/>
        </w:rPr>
        <w:t xml:space="preserve">　　　 　・教育現場の課題</w:t>
      </w:r>
    </w:p>
    <w:p w14:paraId="5F419BA7" w14:textId="2BB8EAB8" w:rsidR="00E9264B" w:rsidRDefault="00705EA9" w:rsidP="00846994">
      <w:pPr>
        <w:rPr>
          <w:rFonts w:asciiTheme="minorEastAsia" w:hAnsiTheme="minorEastAsia" w:cs="Times New Roman"/>
          <w:bCs/>
          <w:szCs w:val="21"/>
        </w:rPr>
      </w:pPr>
      <w:r>
        <w:rPr>
          <w:rFonts w:asciiTheme="minorEastAsia" w:hAnsiTheme="minorEastAsia" w:cs="Times New Roman"/>
          <w:b/>
          <w:noProof/>
          <w:sz w:val="24"/>
          <w:szCs w:val="24"/>
        </w:rPr>
        <w:drawing>
          <wp:anchor distT="0" distB="0" distL="114300" distR="114300" simplePos="0" relativeHeight="251724800" behindDoc="0" locked="0" layoutInCell="1" allowOverlap="1" wp14:anchorId="77C52768" wp14:editId="325CD298">
            <wp:simplePos x="0" y="0"/>
            <wp:positionH relativeFrom="margin">
              <wp:posOffset>4013200</wp:posOffset>
            </wp:positionH>
            <wp:positionV relativeFrom="paragraph">
              <wp:posOffset>114300</wp:posOffset>
            </wp:positionV>
            <wp:extent cx="2184400" cy="1638300"/>
            <wp:effectExtent l="0" t="0" r="6350" b="0"/>
            <wp:wrapSquare wrapText="bothSides"/>
            <wp:docPr id="2" name="図 2" descr="カーテンの前でノートパソコンを使っている男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カーテンの前でノートパソコンを使っている男性&#10;&#10;低い精度で自動的に生成された説明"/>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44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994">
        <w:rPr>
          <w:rFonts w:asciiTheme="minorEastAsia" w:hAnsiTheme="minorEastAsia" w:cs="Times New Roman" w:hint="eastAsia"/>
          <w:b/>
          <w:sz w:val="24"/>
          <w:szCs w:val="24"/>
        </w:rPr>
        <w:t xml:space="preserve">　　　</w:t>
      </w:r>
      <w:r w:rsidR="00C01E8C">
        <w:rPr>
          <w:rFonts w:asciiTheme="minorEastAsia" w:hAnsiTheme="minorEastAsia" w:cs="Times New Roman" w:hint="eastAsia"/>
          <w:bCs/>
          <w:szCs w:val="21"/>
        </w:rPr>
        <w:t>３　国の政策や法律</w:t>
      </w:r>
    </w:p>
    <w:p w14:paraId="127DF48A" w14:textId="33378716" w:rsidR="00C01E8C" w:rsidRDefault="00C01E8C" w:rsidP="00846994">
      <w:pPr>
        <w:rPr>
          <w:rFonts w:asciiTheme="minorEastAsia" w:hAnsiTheme="minorEastAsia" w:cs="Times New Roman"/>
          <w:bCs/>
          <w:szCs w:val="21"/>
        </w:rPr>
      </w:pPr>
      <w:r>
        <w:rPr>
          <w:rFonts w:asciiTheme="minorEastAsia" w:hAnsiTheme="minorEastAsia" w:cs="Times New Roman" w:hint="eastAsia"/>
          <w:bCs/>
          <w:szCs w:val="21"/>
        </w:rPr>
        <w:t xml:space="preserve"> </w:t>
      </w:r>
      <w:r>
        <w:rPr>
          <w:rFonts w:asciiTheme="minorEastAsia" w:hAnsiTheme="minorEastAsia" w:cs="Times New Roman"/>
          <w:bCs/>
          <w:szCs w:val="21"/>
        </w:rPr>
        <w:t xml:space="preserve">          </w:t>
      </w:r>
      <w:r>
        <w:rPr>
          <w:rFonts w:asciiTheme="minorEastAsia" w:hAnsiTheme="minorEastAsia" w:cs="Times New Roman" w:hint="eastAsia"/>
          <w:bCs/>
          <w:szCs w:val="21"/>
        </w:rPr>
        <w:t>・教職員関係の施策</w:t>
      </w:r>
    </w:p>
    <w:p w14:paraId="23D546CA" w14:textId="77777777" w:rsidR="004B300D" w:rsidRDefault="00C01E8C" w:rsidP="00C01E8C">
      <w:pPr>
        <w:rPr>
          <w:rFonts w:asciiTheme="minorEastAsia" w:hAnsiTheme="minorEastAsia" w:cs="Times New Roman"/>
          <w:b/>
          <w:sz w:val="24"/>
          <w:szCs w:val="24"/>
        </w:rPr>
      </w:pPr>
      <w:r>
        <w:rPr>
          <w:rFonts w:asciiTheme="minorEastAsia" w:hAnsiTheme="minorEastAsia" w:cs="Times New Roman" w:hint="eastAsia"/>
          <w:bCs/>
          <w:szCs w:val="21"/>
        </w:rPr>
        <w:t xml:space="preserve">　　　　　 ・法律等から考える</w:t>
      </w:r>
    </w:p>
    <w:p w14:paraId="08DBA13A" w14:textId="2B562BA6" w:rsidR="00C01E8C" w:rsidRPr="004B300D" w:rsidRDefault="00C01E8C" w:rsidP="004B300D">
      <w:pPr>
        <w:ind w:leftChars="350" w:left="735"/>
        <w:rPr>
          <w:rFonts w:asciiTheme="minorEastAsia" w:hAnsiTheme="minorEastAsia" w:cs="Times New Roman"/>
          <w:b/>
          <w:sz w:val="24"/>
          <w:szCs w:val="24"/>
        </w:rPr>
      </w:pPr>
      <w:r>
        <w:rPr>
          <w:rFonts w:asciiTheme="minorEastAsia" w:hAnsiTheme="minorEastAsia" w:cs="Times New Roman" w:hint="eastAsia"/>
          <w:bCs/>
          <w:szCs w:val="21"/>
        </w:rPr>
        <w:t>４　様々な教育機関との連携</w:t>
      </w:r>
    </w:p>
    <w:p w14:paraId="421B7849" w14:textId="067BE948" w:rsidR="00C01E8C" w:rsidRDefault="00C01E8C" w:rsidP="00C01E8C">
      <w:pPr>
        <w:rPr>
          <w:rFonts w:asciiTheme="minorEastAsia" w:hAnsiTheme="minorEastAsia" w:cs="Times New Roman"/>
          <w:bCs/>
          <w:szCs w:val="21"/>
        </w:rPr>
      </w:pPr>
      <w:r>
        <w:rPr>
          <w:rFonts w:asciiTheme="minorEastAsia" w:hAnsiTheme="minorEastAsia" w:cs="Times New Roman" w:hint="eastAsia"/>
          <w:bCs/>
          <w:szCs w:val="21"/>
        </w:rPr>
        <w:t xml:space="preserve">　　　　　・教員の確保</w:t>
      </w:r>
    </w:p>
    <w:p w14:paraId="3E5C8D3D" w14:textId="61FE39DD" w:rsidR="00C01E8C" w:rsidRDefault="00C01E8C" w:rsidP="00C01E8C">
      <w:pPr>
        <w:rPr>
          <w:rFonts w:asciiTheme="minorEastAsia" w:hAnsiTheme="minorEastAsia" w:cs="Times New Roman"/>
          <w:bCs/>
          <w:szCs w:val="21"/>
        </w:rPr>
      </w:pPr>
      <w:r>
        <w:rPr>
          <w:rFonts w:asciiTheme="minorEastAsia" w:hAnsiTheme="minorEastAsia" w:cs="Times New Roman" w:hint="eastAsia"/>
          <w:bCs/>
          <w:szCs w:val="21"/>
        </w:rPr>
        <w:t xml:space="preserve">　　　　　・研修機会の確保</w:t>
      </w:r>
    </w:p>
    <w:p w14:paraId="77CC34B1" w14:textId="11FCDBD4" w:rsidR="00C01E8C" w:rsidRDefault="00C01E8C" w:rsidP="004B300D">
      <w:pPr>
        <w:ind w:leftChars="150" w:left="315"/>
        <w:rPr>
          <w:rFonts w:asciiTheme="minorEastAsia" w:hAnsiTheme="minorEastAsia" w:cs="Times New Roman"/>
          <w:bCs/>
          <w:szCs w:val="21"/>
        </w:rPr>
      </w:pPr>
      <w:r>
        <w:rPr>
          <w:rFonts w:asciiTheme="minorEastAsia" w:hAnsiTheme="minorEastAsia" w:cs="Times New Roman" w:hint="eastAsia"/>
          <w:bCs/>
          <w:szCs w:val="21"/>
        </w:rPr>
        <w:t xml:space="preserve">　　５</w:t>
      </w:r>
      <w:r w:rsidR="004B300D">
        <w:rPr>
          <w:rFonts w:asciiTheme="minorEastAsia" w:hAnsiTheme="minorEastAsia" w:cs="Times New Roman" w:hint="eastAsia"/>
          <w:bCs/>
          <w:szCs w:val="21"/>
        </w:rPr>
        <w:t xml:space="preserve"> </w:t>
      </w:r>
      <w:r>
        <w:rPr>
          <w:rFonts w:asciiTheme="minorEastAsia" w:hAnsiTheme="minorEastAsia" w:cs="Times New Roman" w:hint="eastAsia"/>
          <w:bCs/>
          <w:szCs w:val="21"/>
        </w:rPr>
        <w:t>これから</w:t>
      </w:r>
    </w:p>
    <w:p w14:paraId="698DDE5A" w14:textId="2818C6B8" w:rsidR="00C01E8C" w:rsidRDefault="00C01E8C" w:rsidP="00C01E8C">
      <w:pPr>
        <w:rPr>
          <w:rFonts w:asciiTheme="minorEastAsia" w:hAnsiTheme="minorEastAsia" w:cs="Times New Roman"/>
          <w:bCs/>
          <w:szCs w:val="21"/>
        </w:rPr>
      </w:pPr>
      <w:r>
        <w:rPr>
          <w:rFonts w:asciiTheme="minorEastAsia" w:hAnsiTheme="minorEastAsia" w:cs="Times New Roman" w:hint="eastAsia"/>
          <w:bCs/>
          <w:szCs w:val="21"/>
        </w:rPr>
        <w:t xml:space="preserve">　　　　　・学級経営</w:t>
      </w:r>
    </w:p>
    <w:p w14:paraId="6958B933" w14:textId="05D6179F" w:rsidR="00C01E8C" w:rsidRDefault="00C01E8C" w:rsidP="00C01E8C">
      <w:pPr>
        <w:rPr>
          <w:rFonts w:asciiTheme="minorEastAsia" w:hAnsiTheme="minorEastAsia" w:cs="Times New Roman"/>
          <w:bCs/>
          <w:szCs w:val="21"/>
        </w:rPr>
      </w:pPr>
      <w:r>
        <w:rPr>
          <w:rFonts w:asciiTheme="minorEastAsia" w:hAnsiTheme="minorEastAsia" w:cs="Times New Roman" w:hint="eastAsia"/>
          <w:bCs/>
          <w:szCs w:val="21"/>
        </w:rPr>
        <w:t xml:space="preserve">　　　　　・複式授業</w:t>
      </w:r>
    </w:p>
    <w:p w14:paraId="6B44862A" w14:textId="2470FFAB" w:rsidR="00C01E8C" w:rsidRDefault="00C01E8C" w:rsidP="00C01E8C">
      <w:pPr>
        <w:rPr>
          <w:rFonts w:asciiTheme="minorEastAsia" w:hAnsiTheme="minorEastAsia" w:cs="Times New Roman"/>
          <w:bCs/>
          <w:szCs w:val="21"/>
        </w:rPr>
      </w:pPr>
      <w:r>
        <w:rPr>
          <w:rFonts w:asciiTheme="minorEastAsia" w:hAnsiTheme="minorEastAsia" w:cs="Times New Roman" w:hint="eastAsia"/>
          <w:bCs/>
          <w:szCs w:val="21"/>
        </w:rPr>
        <w:t xml:space="preserve">　　　　　・デジタル教科書・遠隔授業(</w:t>
      </w:r>
      <w:r>
        <w:rPr>
          <w:rFonts w:asciiTheme="minorEastAsia" w:hAnsiTheme="minorEastAsia" w:cs="Times New Roman"/>
          <w:bCs/>
          <w:szCs w:val="21"/>
        </w:rPr>
        <w:t>ICT</w:t>
      </w:r>
      <w:r w:rsidR="005B4595">
        <w:rPr>
          <w:rFonts w:asciiTheme="minorEastAsia" w:hAnsiTheme="minorEastAsia" w:cs="Times New Roman" w:hint="eastAsia"/>
          <w:bCs/>
          <w:szCs w:val="21"/>
        </w:rPr>
        <w:t>の活用</w:t>
      </w:r>
      <w:r>
        <w:rPr>
          <w:rFonts w:asciiTheme="minorEastAsia" w:hAnsiTheme="minorEastAsia" w:cs="Times New Roman"/>
          <w:bCs/>
          <w:szCs w:val="21"/>
        </w:rPr>
        <w:t xml:space="preserve">) </w:t>
      </w:r>
      <w:r w:rsidR="007560CE">
        <w:rPr>
          <w:rFonts w:asciiTheme="minorEastAsia" w:hAnsiTheme="minorEastAsia" w:cs="Times New Roman" w:hint="eastAsia"/>
          <w:bCs/>
          <w:szCs w:val="21"/>
        </w:rPr>
        <w:t xml:space="preserve">　　　　　</w:t>
      </w:r>
    </w:p>
    <w:p w14:paraId="51A429E5" w14:textId="07639369" w:rsidR="005B4595" w:rsidRDefault="005B4595" w:rsidP="00C01E8C">
      <w:pPr>
        <w:rPr>
          <w:rFonts w:asciiTheme="minorEastAsia" w:hAnsiTheme="minorEastAsia" w:cs="Times New Roman"/>
          <w:bCs/>
          <w:szCs w:val="21"/>
        </w:rPr>
      </w:pPr>
      <w:r>
        <w:rPr>
          <w:rFonts w:asciiTheme="minorEastAsia" w:hAnsiTheme="minorEastAsia" w:cs="Times New Roman" w:hint="eastAsia"/>
          <w:bCs/>
          <w:szCs w:val="21"/>
        </w:rPr>
        <w:t xml:space="preserve">　　　　　・探究･自由進度学習</w:t>
      </w:r>
    </w:p>
    <w:p w14:paraId="121AE516" w14:textId="08817384" w:rsidR="005B4595" w:rsidRDefault="005B4595" w:rsidP="00C01E8C">
      <w:pPr>
        <w:rPr>
          <w:rFonts w:asciiTheme="minorEastAsia" w:hAnsiTheme="minorEastAsia" w:cs="Times New Roman"/>
          <w:bCs/>
          <w:szCs w:val="21"/>
        </w:rPr>
      </w:pPr>
      <w:r>
        <w:rPr>
          <w:rFonts w:asciiTheme="minorEastAsia" w:hAnsiTheme="minorEastAsia" w:cs="Times New Roman" w:hint="eastAsia"/>
          <w:bCs/>
          <w:szCs w:val="21"/>
        </w:rPr>
        <w:t xml:space="preserve">　　　　　・個別最適な学び・協働的な学び</w:t>
      </w:r>
    </w:p>
    <w:p w14:paraId="69393A42" w14:textId="60B6DD4E" w:rsidR="005B4595" w:rsidRDefault="005B4595" w:rsidP="00C01E8C">
      <w:pPr>
        <w:rPr>
          <w:rFonts w:asciiTheme="minorEastAsia" w:hAnsiTheme="minorEastAsia" w:cs="Times New Roman"/>
          <w:bCs/>
          <w:szCs w:val="21"/>
        </w:rPr>
      </w:pPr>
      <w:r>
        <w:rPr>
          <w:rFonts w:asciiTheme="minorEastAsia" w:hAnsiTheme="minorEastAsia" w:cs="Times New Roman" w:hint="eastAsia"/>
          <w:bCs/>
          <w:szCs w:val="21"/>
        </w:rPr>
        <w:t xml:space="preserve">　　　　　・「教えて考えさせる」と「教えない学習」</w:t>
      </w:r>
    </w:p>
    <w:p w14:paraId="6254E6F4" w14:textId="42AA8E4E" w:rsidR="005B4595" w:rsidRDefault="005B4595" w:rsidP="00C01E8C">
      <w:pPr>
        <w:rPr>
          <w:rFonts w:asciiTheme="minorEastAsia" w:hAnsiTheme="minorEastAsia" w:cs="Times New Roman"/>
          <w:bCs/>
          <w:szCs w:val="21"/>
        </w:rPr>
      </w:pPr>
      <w:r>
        <w:rPr>
          <w:rFonts w:asciiTheme="minorEastAsia" w:hAnsiTheme="minorEastAsia" w:cs="Times New Roman" w:hint="eastAsia"/>
          <w:bCs/>
          <w:szCs w:val="21"/>
        </w:rPr>
        <w:t xml:space="preserve">　　　　　・教師の役割</w:t>
      </w:r>
    </w:p>
    <w:p w14:paraId="0573E705" w14:textId="77777777" w:rsidR="004B300D" w:rsidRDefault="005B4595" w:rsidP="00C01E8C">
      <w:pPr>
        <w:rPr>
          <w:rFonts w:asciiTheme="minorEastAsia" w:hAnsiTheme="minorEastAsia" w:cs="Times New Roman"/>
          <w:bCs/>
          <w:szCs w:val="21"/>
        </w:rPr>
      </w:pPr>
      <w:r>
        <w:rPr>
          <w:rFonts w:asciiTheme="minorEastAsia" w:hAnsiTheme="minorEastAsia" w:cs="Times New Roman" w:hint="eastAsia"/>
          <w:bCs/>
          <w:szCs w:val="21"/>
        </w:rPr>
        <w:t xml:space="preserve">　　　　　・ふるさと学習</w:t>
      </w:r>
    </w:p>
    <w:p w14:paraId="62F52F2B" w14:textId="6F96CB81" w:rsidR="005B4595" w:rsidRPr="005B4595" w:rsidRDefault="00500EDC" w:rsidP="004B300D">
      <w:pPr>
        <w:ind w:leftChars="350" w:left="735"/>
        <w:rPr>
          <w:rFonts w:asciiTheme="minorEastAsia" w:hAnsiTheme="minorEastAsia" w:cs="Times New Roman"/>
          <w:bCs/>
          <w:szCs w:val="21"/>
        </w:rPr>
      </w:pPr>
      <w:r>
        <w:rPr>
          <w:rFonts w:asciiTheme="minorEastAsia" w:hAnsiTheme="minorEastAsia" w:cs="Times New Roman" w:hint="eastAsia"/>
          <w:bCs/>
          <w:szCs w:val="21"/>
        </w:rPr>
        <w:t xml:space="preserve"> </w:t>
      </w:r>
      <w:r w:rsidR="005B4595">
        <w:rPr>
          <w:rFonts w:asciiTheme="minorEastAsia" w:hAnsiTheme="minorEastAsia" w:cs="Times New Roman" w:hint="eastAsia"/>
          <w:bCs/>
          <w:szCs w:val="21"/>
        </w:rPr>
        <w:t>６</w:t>
      </w:r>
      <w:r w:rsidR="004B300D">
        <w:rPr>
          <w:rFonts w:asciiTheme="minorEastAsia" w:hAnsiTheme="minorEastAsia" w:cs="Times New Roman" w:hint="eastAsia"/>
          <w:bCs/>
          <w:szCs w:val="21"/>
        </w:rPr>
        <w:t xml:space="preserve"> </w:t>
      </w:r>
      <w:r w:rsidR="005B4595">
        <w:rPr>
          <w:rFonts w:asciiTheme="minorEastAsia" w:hAnsiTheme="minorEastAsia" w:cs="Times New Roman" w:hint="eastAsia"/>
          <w:bCs/>
          <w:szCs w:val="21"/>
        </w:rPr>
        <w:t>おわりに</w:t>
      </w:r>
    </w:p>
    <w:p w14:paraId="6B147A9C" w14:textId="6CC4E092" w:rsidR="00F92640" w:rsidRDefault="00F92640">
      <w:pPr>
        <w:rPr>
          <w:rFonts w:asciiTheme="minorEastAsia" w:hAnsiTheme="minorEastAsia" w:cs="Times New Roman"/>
          <w:b/>
          <w:sz w:val="24"/>
          <w:szCs w:val="24"/>
        </w:rPr>
      </w:pPr>
    </w:p>
    <w:p w14:paraId="75203D70" w14:textId="77777777" w:rsidR="00F7491F" w:rsidRDefault="00F7491F">
      <w:pPr>
        <w:rPr>
          <w:rFonts w:asciiTheme="minorEastAsia" w:hAnsiTheme="minorEastAsia" w:cs="Times New Roman"/>
          <w:b/>
          <w:sz w:val="24"/>
          <w:szCs w:val="24"/>
        </w:rPr>
      </w:pPr>
    </w:p>
    <w:p w14:paraId="61E21565" w14:textId="77777777" w:rsidR="00F7491F" w:rsidRPr="00C01E8C" w:rsidRDefault="00F7491F">
      <w:pPr>
        <w:rPr>
          <w:rFonts w:asciiTheme="minorEastAsia" w:hAnsiTheme="minorEastAsia" w:cs="Times New Roman" w:hint="eastAsia"/>
          <w:b/>
          <w:sz w:val="24"/>
          <w:szCs w:val="24"/>
        </w:rPr>
      </w:pPr>
    </w:p>
    <w:p w14:paraId="79199D1B" w14:textId="6387E217" w:rsidR="00E9264B" w:rsidRPr="00B85939" w:rsidRDefault="00500EDC" w:rsidP="00924684">
      <w:pPr>
        <w:ind w:leftChars="200" w:left="420"/>
        <w:rPr>
          <w:rFonts w:asciiTheme="minorEastAsia" w:hAnsiTheme="minorEastAsia" w:cs="Times New Roman"/>
          <w:b/>
          <w:sz w:val="24"/>
          <w:szCs w:val="24"/>
        </w:rPr>
      </w:pPr>
      <w:r>
        <w:rPr>
          <w:rFonts w:asciiTheme="minorEastAsia" w:hAnsiTheme="minorEastAsia" w:cs="Times New Roman" w:hint="eastAsia"/>
          <w:b/>
          <w:sz w:val="24"/>
          <w:szCs w:val="24"/>
        </w:rPr>
        <w:lastRenderedPageBreak/>
        <w:t>○</w:t>
      </w:r>
      <w:r w:rsidR="00B85939" w:rsidRPr="00B85939">
        <w:rPr>
          <w:rFonts w:asciiTheme="minorEastAsia" w:hAnsiTheme="minorEastAsia" w:cs="Times New Roman" w:hint="eastAsia"/>
          <w:b/>
          <w:sz w:val="22"/>
        </w:rPr>
        <w:t>感想や質問</w:t>
      </w:r>
    </w:p>
    <w:p w14:paraId="4440EC1A" w14:textId="10D09D60" w:rsidR="00705EA9" w:rsidRDefault="008E586F" w:rsidP="00924684">
      <w:pPr>
        <w:ind w:leftChars="500" w:left="1050"/>
        <w:rPr>
          <w:rFonts w:asciiTheme="minorEastAsia" w:hAnsiTheme="minorEastAsia" w:cs="Times New Roman"/>
          <w:bCs/>
          <w:szCs w:val="21"/>
        </w:rPr>
      </w:pPr>
      <w:r w:rsidRPr="00FD479E">
        <w:rPr>
          <w:rFonts w:asciiTheme="minorEastAsia" w:hAnsiTheme="minorEastAsia" w:cs="Times New Roman" w:hint="eastAsia"/>
          <w:bCs/>
          <w:szCs w:val="21"/>
        </w:rPr>
        <w:t>・今後、全道大会も控えている中、そのつながりがわかるお話でした。へき地･複式教育の今求め</w:t>
      </w:r>
    </w:p>
    <w:p w14:paraId="18C26E29" w14:textId="6E7B68BB" w:rsidR="00D90377" w:rsidRPr="00FD479E" w:rsidRDefault="00705EA9" w:rsidP="004B300D">
      <w:pPr>
        <w:ind w:leftChars="500" w:left="1050" w:firstLineChars="100" w:firstLine="210"/>
        <w:rPr>
          <w:rFonts w:asciiTheme="minorEastAsia" w:hAnsiTheme="minorEastAsia" w:cs="Times New Roman"/>
          <w:bCs/>
          <w:szCs w:val="21"/>
        </w:rPr>
      </w:pPr>
      <w:r>
        <w:rPr>
          <w:rFonts w:asciiTheme="minorEastAsia" w:hAnsiTheme="minorEastAsia" w:cs="Times New Roman" w:hint="eastAsia"/>
          <w:bCs/>
          <w:szCs w:val="21"/>
        </w:rPr>
        <w:t>ら</w:t>
      </w:r>
      <w:r w:rsidR="008E586F" w:rsidRPr="00FD479E">
        <w:rPr>
          <w:rFonts w:asciiTheme="minorEastAsia" w:hAnsiTheme="minorEastAsia" w:cs="Times New Roman" w:hint="eastAsia"/>
          <w:bCs/>
          <w:szCs w:val="21"/>
        </w:rPr>
        <w:t>れていることを確認することができました。</w:t>
      </w:r>
    </w:p>
    <w:p w14:paraId="64CF5B61" w14:textId="77777777" w:rsidR="00924684" w:rsidRDefault="00FD479E" w:rsidP="004B300D">
      <w:pPr>
        <w:ind w:leftChars="500" w:left="1050"/>
        <w:rPr>
          <w:rFonts w:asciiTheme="minorEastAsia" w:hAnsiTheme="minorEastAsia" w:cs="Times New Roman"/>
          <w:bCs/>
          <w:szCs w:val="21"/>
        </w:rPr>
      </w:pPr>
      <w:r w:rsidRPr="00FD479E">
        <w:rPr>
          <w:rFonts w:asciiTheme="minorEastAsia" w:hAnsiTheme="minorEastAsia" w:cs="Times New Roman" w:hint="eastAsia"/>
          <w:bCs/>
          <w:szCs w:val="21"/>
        </w:rPr>
        <w:t>・へき地複式教育における石狩の歴史を教えていただきありがとうございます。</w:t>
      </w:r>
    </w:p>
    <w:p w14:paraId="5FF989D7" w14:textId="23ED61D8" w:rsidR="008E586F" w:rsidRPr="00FD479E" w:rsidRDefault="008E586F" w:rsidP="004B300D">
      <w:pPr>
        <w:ind w:leftChars="500" w:left="1260" w:hangingChars="100" w:hanging="210"/>
        <w:rPr>
          <w:rFonts w:asciiTheme="minorEastAsia" w:hAnsiTheme="minorEastAsia" w:cs="Times New Roman"/>
          <w:bCs/>
          <w:szCs w:val="21"/>
        </w:rPr>
      </w:pPr>
      <w:r w:rsidRPr="00FD479E">
        <w:rPr>
          <w:rFonts w:asciiTheme="minorEastAsia" w:hAnsiTheme="minorEastAsia" w:cs="Times New Roman" w:hint="eastAsia"/>
          <w:bCs/>
          <w:szCs w:val="21"/>
        </w:rPr>
        <w:t>・多様な学びが求められていますが、へき地・複式教育でも特性を考えて、実践していくことの大切さがわかりました。</w:t>
      </w:r>
    </w:p>
    <w:p w14:paraId="549AD205" w14:textId="1E9934E0" w:rsidR="008E586F" w:rsidRPr="008E586F" w:rsidRDefault="008E586F">
      <w:pPr>
        <w:rPr>
          <w:rFonts w:asciiTheme="minorEastAsia" w:hAnsiTheme="minorEastAsia" w:cs="Times New Roman"/>
          <w:bCs/>
          <w:sz w:val="24"/>
          <w:szCs w:val="24"/>
        </w:rPr>
      </w:pPr>
      <w:r>
        <w:rPr>
          <w:rFonts w:asciiTheme="minorEastAsia" w:hAnsiTheme="minorEastAsia" w:cs="Times New Roman" w:hint="eastAsia"/>
          <w:bCs/>
          <w:sz w:val="24"/>
          <w:szCs w:val="24"/>
        </w:rPr>
        <w:t xml:space="preserve">　　　　</w:t>
      </w:r>
    </w:p>
    <w:p w14:paraId="30E45DC7" w14:textId="77777777" w:rsidR="00B85939" w:rsidRDefault="00B85939">
      <w:pPr>
        <w:rPr>
          <w:rFonts w:asciiTheme="minorEastAsia" w:hAnsiTheme="minorEastAsia" w:cs="Times New Roman"/>
          <w:b/>
          <w:sz w:val="24"/>
          <w:szCs w:val="24"/>
        </w:rPr>
      </w:pPr>
    </w:p>
    <w:p w14:paraId="54718429" w14:textId="74BE75ED" w:rsidR="006B5D94" w:rsidRPr="006B0592" w:rsidRDefault="00E9264B">
      <w:pPr>
        <w:rPr>
          <w:rFonts w:asciiTheme="minorEastAsia" w:hAnsiTheme="minorEastAsia" w:cs="Times New Roman"/>
          <w:b/>
          <w:sz w:val="24"/>
          <w:szCs w:val="24"/>
        </w:rPr>
      </w:pPr>
      <w:r>
        <w:rPr>
          <w:rFonts w:asciiTheme="minorEastAsia" w:hAnsiTheme="minorEastAsia" w:cs="Times New Roman" w:hint="eastAsia"/>
          <w:b/>
          <w:sz w:val="24"/>
          <w:szCs w:val="24"/>
        </w:rPr>
        <w:t>Ⅳ．</w:t>
      </w:r>
      <w:r w:rsidR="009D6002" w:rsidRPr="006B0592">
        <w:rPr>
          <w:rFonts w:asciiTheme="minorEastAsia" w:hAnsiTheme="minorEastAsia" w:cs="Times New Roman" w:hint="eastAsia"/>
          <w:b/>
          <w:sz w:val="24"/>
          <w:szCs w:val="24"/>
        </w:rPr>
        <w:t>部会研究の成果と課題</w:t>
      </w:r>
    </w:p>
    <w:p w14:paraId="21E80937" w14:textId="77777777" w:rsidR="006B5D94" w:rsidRPr="006B0592" w:rsidRDefault="009D6002">
      <w:pPr>
        <w:rPr>
          <w:rFonts w:asciiTheme="minorEastAsia" w:hAnsiTheme="minorEastAsia" w:cs="Times New Roman"/>
          <w:bCs/>
          <w:szCs w:val="21"/>
        </w:rPr>
      </w:pPr>
      <w:r w:rsidRPr="006B0592">
        <w:rPr>
          <w:rFonts w:asciiTheme="minorEastAsia" w:hAnsiTheme="minorEastAsia" w:cs="Times New Roman" w:hint="eastAsia"/>
          <w:bCs/>
          <w:szCs w:val="21"/>
        </w:rPr>
        <w:t>１．成果</w:t>
      </w:r>
    </w:p>
    <w:p w14:paraId="5DF80595" w14:textId="7320E8D7" w:rsidR="00327C3C" w:rsidRDefault="009D6002" w:rsidP="00327C3C">
      <w:pPr>
        <w:ind w:left="630" w:hangingChars="300" w:hanging="630"/>
        <w:rPr>
          <w:rFonts w:asciiTheme="minorEastAsia" w:hAnsiTheme="minorEastAsia" w:cs="Times New Roman"/>
        </w:rPr>
      </w:pPr>
      <w:r w:rsidRPr="006B0592">
        <w:rPr>
          <w:rFonts w:asciiTheme="minorEastAsia" w:hAnsiTheme="minorEastAsia" w:cs="Times New Roman" w:hint="eastAsia"/>
        </w:rPr>
        <w:t xml:space="preserve">　　</w:t>
      </w:r>
      <w:r w:rsidR="006B0592" w:rsidRPr="006B0592">
        <w:rPr>
          <w:rFonts w:asciiTheme="minorEastAsia" w:hAnsiTheme="minorEastAsia" w:cs="Times New Roman" w:hint="eastAsia"/>
        </w:rPr>
        <w:t>◎</w:t>
      </w:r>
      <w:r w:rsidR="00327C3C">
        <w:rPr>
          <w:rFonts w:asciiTheme="minorEastAsia" w:hAnsiTheme="minorEastAsia" w:cs="Times New Roman" w:hint="eastAsia"/>
        </w:rPr>
        <w:t>新入会員研修会において､指導方法について研修を深めることができた。また、日常の課題や実践の交流をするなど有意義な研修会となった。</w:t>
      </w:r>
    </w:p>
    <w:p w14:paraId="6FDE49F1" w14:textId="6F857B56" w:rsidR="00F87F01" w:rsidRDefault="008824B6" w:rsidP="00F87F01">
      <w:pPr>
        <w:ind w:leftChars="200" w:left="630" w:hangingChars="100" w:hanging="210"/>
        <w:rPr>
          <w:rFonts w:asciiTheme="minorEastAsia" w:hAnsiTheme="minorEastAsia" w:cs="Times New Roman"/>
        </w:rPr>
      </w:pPr>
      <w:r>
        <w:rPr>
          <w:rFonts w:asciiTheme="minorEastAsia" w:hAnsiTheme="minorEastAsia" w:cs="Times New Roman" w:hint="eastAsia"/>
        </w:rPr>
        <w:t>◎課題部会研究協議会</w:t>
      </w:r>
      <w:r w:rsidR="00F87F01">
        <w:rPr>
          <w:rFonts w:asciiTheme="minorEastAsia" w:hAnsiTheme="minorEastAsia" w:cs="Times New Roman" w:hint="eastAsia"/>
        </w:rPr>
        <w:t>の講演</w:t>
      </w:r>
      <w:r>
        <w:rPr>
          <w:rFonts w:asciiTheme="minorEastAsia" w:hAnsiTheme="minorEastAsia" w:cs="Times New Roman" w:hint="eastAsia"/>
        </w:rPr>
        <w:t>では</w:t>
      </w:r>
      <w:r w:rsidR="00F87F01">
        <w:rPr>
          <w:rFonts w:asciiTheme="minorEastAsia" w:hAnsiTheme="minorEastAsia" w:cs="Times New Roman" w:hint="eastAsia"/>
        </w:rPr>
        <w:t>､へき地</w:t>
      </w:r>
      <w:r w:rsidR="008175DA">
        <w:rPr>
          <w:rFonts w:asciiTheme="minorEastAsia" w:hAnsiTheme="minorEastAsia" w:cs="Times New Roman" w:hint="eastAsia"/>
        </w:rPr>
        <w:t>・</w:t>
      </w:r>
      <w:r w:rsidR="00F87F01">
        <w:rPr>
          <w:rFonts w:asciiTheme="minorEastAsia" w:hAnsiTheme="minorEastAsia" w:cs="Times New Roman" w:hint="eastAsia"/>
        </w:rPr>
        <w:t>複式教育についての理解を深めることができた。今後、石狩管内の実態に合わせ研究を進めていく。</w:t>
      </w:r>
    </w:p>
    <w:p w14:paraId="6C3E3FFB" w14:textId="7F1FE888" w:rsidR="006B0592" w:rsidRPr="006B0592" w:rsidRDefault="00F87F01" w:rsidP="00F87F01">
      <w:pPr>
        <w:ind w:leftChars="200" w:left="630" w:hangingChars="100" w:hanging="210"/>
        <w:rPr>
          <w:rFonts w:asciiTheme="minorEastAsia" w:hAnsiTheme="minorEastAsia" w:cs="Times New Roman"/>
        </w:rPr>
      </w:pPr>
      <w:r>
        <w:rPr>
          <w:rFonts w:asciiTheme="minorEastAsia" w:hAnsiTheme="minorEastAsia" w:cs="Times New Roman" w:hint="eastAsia"/>
        </w:rPr>
        <w:t>◎</w:t>
      </w:r>
      <w:r w:rsidR="006B0592" w:rsidRPr="006B0592">
        <w:rPr>
          <w:rFonts w:asciiTheme="minorEastAsia" w:hAnsiTheme="minorEastAsia" w:cs="Times New Roman"/>
        </w:rPr>
        <w:t>令和8年9年の全道大会</w:t>
      </w:r>
      <w:r>
        <w:rPr>
          <w:rFonts w:asciiTheme="minorEastAsia" w:hAnsiTheme="minorEastAsia" w:cs="Times New Roman" w:hint="eastAsia"/>
        </w:rPr>
        <w:t>のイメージを持つことができた。石教研の共同研究を進め､来年度に向けての</w:t>
      </w:r>
      <w:r w:rsidR="008175DA">
        <w:rPr>
          <w:rFonts w:asciiTheme="minorEastAsia" w:hAnsiTheme="minorEastAsia" w:cs="Times New Roman" w:hint="eastAsia"/>
        </w:rPr>
        <w:t>取組</w:t>
      </w:r>
      <w:r>
        <w:rPr>
          <w:rFonts w:asciiTheme="minorEastAsia" w:hAnsiTheme="minorEastAsia" w:cs="Times New Roman" w:hint="eastAsia"/>
        </w:rPr>
        <w:t>を推進していく。</w:t>
      </w:r>
    </w:p>
    <w:p w14:paraId="18B28AD1" w14:textId="7357A2A2" w:rsidR="006B5D94" w:rsidRPr="006B0592" w:rsidRDefault="009D6002" w:rsidP="006B0592">
      <w:pPr>
        <w:rPr>
          <w:rFonts w:asciiTheme="minorEastAsia" w:hAnsiTheme="minorEastAsia" w:cs="Times New Roman"/>
        </w:rPr>
      </w:pPr>
      <w:r w:rsidRPr="006B0592">
        <w:rPr>
          <w:rFonts w:asciiTheme="minorEastAsia" w:hAnsiTheme="minorEastAsia" w:cs="Times New Roman" w:hint="eastAsia"/>
        </w:rPr>
        <w:t xml:space="preserve">　　</w:t>
      </w:r>
    </w:p>
    <w:p w14:paraId="148429A7" w14:textId="77777777" w:rsidR="006B5D94" w:rsidRPr="006B0592" w:rsidRDefault="009D6002">
      <w:pPr>
        <w:rPr>
          <w:rFonts w:asciiTheme="minorEastAsia" w:hAnsiTheme="minorEastAsia" w:cs="Times New Roman"/>
          <w:bCs/>
          <w:szCs w:val="21"/>
        </w:rPr>
      </w:pPr>
      <w:r w:rsidRPr="006B0592">
        <w:rPr>
          <w:rFonts w:asciiTheme="minorEastAsia" w:hAnsiTheme="minorEastAsia" w:cs="Times New Roman" w:hint="eastAsia"/>
          <w:bCs/>
          <w:szCs w:val="21"/>
        </w:rPr>
        <w:t>２．課題</w:t>
      </w:r>
    </w:p>
    <w:p w14:paraId="6DA90196" w14:textId="77777777" w:rsidR="00327C3C" w:rsidRDefault="009D6002">
      <w:pPr>
        <w:rPr>
          <w:rFonts w:asciiTheme="minorEastAsia" w:hAnsiTheme="minorEastAsia" w:cs="Times New Roman"/>
        </w:rPr>
      </w:pPr>
      <w:r w:rsidRPr="006B0592">
        <w:rPr>
          <w:rFonts w:asciiTheme="minorEastAsia" w:hAnsiTheme="minorEastAsia" w:cs="Times New Roman" w:hint="eastAsia"/>
        </w:rPr>
        <w:t xml:space="preserve">　　△</w:t>
      </w:r>
      <w:r w:rsidR="00327C3C">
        <w:rPr>
          <w:rFonts w:asciiTheme="minorEastAsia" w:hAnsiTheme="minorEastAsia" w:cs="Times New Roman" w:hint="eastAsia"/>
        </w:rPr>
        <w:t>へき地・複式部会の参加校が参集するには移動が大変である。内容によってはオンライン研修でもよい</w:t>
      </w:r>
    </w:p>
    <w:p w14:paraId="2D3EA836" w14:textId="067C7771" w:rsidR="006B5D94" w:rsidRDefault="00327C3C" w:rsidP="00327C3C">
      <w:pPr>
        <w:ind w:firstLineChars="300" w:firstLine="630"/>
        <w:rPr>
          <w:rFonts w:asciiTheme="minorEastAsia" w:hAnsiTheme="minorEastAsia" w:cs="Times New Roman"/>
        </w:rPr>
      </w:pPr>
      <w:r>
        <w:rPr>
          <w:rFonts w:asciiTheme="minorEastAsia" w:hAnsiTheme="minorEastAsia" w:cs="Times New Roman" w:hint="eastAsia"/>
        </w:rPr>
        <w:t>のではないか。</w:t>
      </w:r>
    </w:p>
    <w:p w14:paraId="6FFEECCF" w14:textId="67797045" w:rsidR="00327C3C" w:rsidRPr="006B0592" w:rsidRDefault="00327C3C" w:rsidP="00327C3C">
      <w:pPr>
        <w:rPr>
          <w:rFonts w:asciiTheme="minorEastAsia" w:hAnsiTheme="minorEastAsia" w:cs="Times New Roman"/>
        </w:rPr>
      </w:pPr>
      <w:r>
        <w:rPr>
          <w:rFonts w:asciiTheme="minorEastAsia" w:hAnsiTheme="minorEastAsia" w:cs="Times New Roman" w:hint="eastAsia"/>
        </w:rPr>
        <w:t xml:space="preserve">　　△へき地、複式校といってもそれぞれの特性が違いすぎる。（複式学級の有る無し　義務教育学校等）</w:t>
      </w:r>
    </w:p>
    <w:p w14:paraId="1ADEC85C" w14:textId="77777777" w:rsidR="008175DA" w:rsidRDefault="009D6002" w:rsidP="008175DA">
      <w:pPr>
        <w:ind w:left="1050" w:hangingChars="500" w:hanging="1050"/>
        <w:rPr>
          <w:rFonts w:asciiTheme="minorEastAsia" w:hAnsiTheme="minorEastAsia" w:cs="Times New Roman"/>
        </w:rPr>
      </w:pPr>
      <w:r w:rsidRPr="006B0592">
        <w:rPr>
          <w:rFonts w:asciiTheme="minorEastAsia" w:hAnsiTheme="minorEastAsia" w:cs="Times New Roman" w:hint="eastAsia"/>
        </w:rPr>
        <w:t xml:space="preserve">　　△</w:t>
      </w:r>
      <w:r w:rsidR="00327C3C">
        <w:rPr>
          <w:rFonts w:asciiTheme="minorEastAsia" w:hAnsiTheme="minorEastAsia" w:cs="Times New Roman" w:hint="eastAsia"/>
        </w:rPr>
        <w:t>参加校が少なくなり、負担が大きくなっている。全道大会も</w:t>
      </w:r>
      <w:r w:rsidR="008175DA">
        <w:rPr>
          <w:rFonts w:asciiTheme="minorEastAsia" w:hAnsiTheme="minorEastAsia" w:cs="Times New Roman" w:hint="eastAsia"/>
        </w:rPr>
        <w:t>予定されている</w:t>
      </w:r>
      <w:r w:rsidR="00327C3C">
        <w:rPr>
          <w:rFonts w:asciiTheme="minorEastAsia" w:hAnsiTheme="minorEastAsia" w:cs="Times New Roman" w:hint="eastAsia"/>
        </w:rPr>
        <w:t>ので、大会運営など各校</w:t>
      </w:r>
      <w:r w:rsidR="008175DA">
        <w:rPr>
          <w:rFonts w:asciiTheme="minorEastAsia" w:hAnsiTheme="minorEastAsia" w:cs="Times New Roman" w:hint="eastAsia"/>
        </w:rPr>
        <w:t>の</w:t>
      </w:r>
    </w:p>
    <w:p w14:paraId="63E31D87" w14:textId="3BA743BF" w:rsidR="00327C3C" w:rsidRDefault="00327C3C" w:rsidP="008175DA">
      <w:pPr>
        <w:ind w:leftChars="300" w:left="1050" w:hangingChars="200" w:hanging="420"/>
        <w:rPr>
          <w:rFonts w:asciiTheme="minorEastAsia" w:hAnsiTheme="minorEastAsia" w:cs="Times New Roman"/>
        </w:rPr>
      </w:pPr>
      <w:r>
        <w:rPr>
          <w:rFonts w:asciiTheme="minorEastAsia" w:hAnsiTheme="minorEastAsia" w:cs="Times New Roman" w:hint="eastAsia"/>
        </w:rPr>
        <w:t>協力が必要である。</w:t>
      </w:r>
    </w:p>
    <w:p w14:paraId="05B015F1" w14:textId="5CEDA6E2" w:rsidR="006B5D94" w:rsidRPr="006B0592" w:rsidRDefault="009D6002" w:rsidP="006B0592">
      <w:pPr>
        <w:ind w:left="1050" w:hangingChars="500" w:hanging="1050"/>
        <w:rPr>
          <w:rFonts w:asciiTheme="minorEastAsia" w:hAnsiTheme="minorEastAsia" w:cs="Times New Roman"/>
        </w:rPr>
      </w:pPr>
      <w:r w:rsidRPr="006B0592">
        <w:rPr>
          <w:rFonts w:asciiTheme="minorEastAsia" w:hAnsiTheme="minorEastAsia" w:cs="Times New Roman" w:hint="eastAsia"/>
        </w:rPr>
        <w:t xml:space="preserve">　　</w:t>
      </w:r>
      <w:r w:rsidR="006B0592" w:rsidRPr="006B0592">
        <w:rPr>
          <w:rFonts w:asciiTheme="minorEastAsia" w:hAnsiTheme="minorEastAsia" w:cs="Times New Roman" w:hint="eastAsia"/>
        </w:rPr>
        <w:t xml:space="preserve">　　　　　　　　　</w:t>
      </w:r>
      <w:r w:rsidR="00F87F01">
        <w:rPr>
          <w:rFonts w:asciiTheme="minorEastAsia" w:hAnsiTheme="minorEastAsia" w:cs="Times New Roman" w:hint="eastAsia"/>
        </w:rPr>
        <w:t xml:space="preserve">　　　　　　　　　　　　　　　　　　　　　　　　　　　　　</w:t>
      </w:r>
      <w:r w:rsidR="006B0592" w:rsidRPr="006B0592">
        <w:rPr>
          <w:rFonts w:asciiTheme="minorEastAsia" w:hAnsiTheme="minorEastAsia" w:cs="Times New Roman" w:hint="eastAsia"/>
          <w:bCs/>
          <w:szCs w:val="21"/>
        </w:rPr>
        <w:t xml:space="preserve">（文責　</w:t>
      </w:r>
      <w:r w:rsidR="00846994">
        <w:rPr>
          <w:rFonts w:asciiTheme="minorEastAsia" w:hAnsiTheme="minorEastAsia" w:cs="Times New Roman" w:hint="eastAsia"/>
          <w:bCs/>
          <w:szCs w:val="21"/>
        </w:rPr>
        <w:t>高砂俊克</w:t>
      </w:r>
      <w:r w:rsidR="006B0592" w:rsidRPr="006B0592">
        <w:rPr>
          <w:rFonts w:asciiTheme="minorEastAsia" w:hAnsiTheme="minorEastAsia" w:cs="Times New Roman" w:hint="eastAsia"/>
          <w:bCs/>
          <w:szCs w:val="21"/>
        </w:rPr>
        <w:t>）</w:t>
      </w:r>
    </w:p>
    <w:sectPr w:rsidR="006B5D94" w:rsidRPr="006B0592">
      <w:pgSz w:w="11906" w:h="16838"/>
      <w:pgMar w:top="1191" w:right="851" w:bottom="136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0B80" w14:textId="77777777" w:rsidR="00BD27A4" w:rsidRDefault="00BD27A4" w:rsidP="001D7E18">
      <w:r>
        <w:separator/>
      </w:r>
    </w:p>
  </w:endnote>
  <w:endnote w:type="continuationSeparator" w:id="0">
    <w:p w14:paraId="799460FD" w14:textId="77777777" w:rsidR="00BD27A4" w:rsidRDefault="00BD27A4" w:rsidP="001D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C216" w14:textId="77777777" w:rsidR="00BD27A4" w:rsidRDefault="00BD27A4" w:rsidP="001D7E18">
      <w:r>
        <w:separator/>
      </w:r>
    </w:p>
  </w:footnote>
  <w:footnote w:type="continuationSeparator" w:id="0">
    <w:p w14:paraId="378D2087" w14:textId="77777777" w:rsidR="00BD27A4" w:rsidRDefault="00BD27A4" w:rsidP="001D7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C21"/>
    <w:multiLevelType w:val="hybridMultilevel"/>
    <w:tmpl w:val="77DCC392"/>
    <w:lvl w:ilvl="0" w:tplc="6130C7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D666D6"/>
    <w:multiLevelType w:val="hybridMultilevel"/>
    <w:tmpl w:val="DC02B2F0"/>
    <w:lvl w:ilvl="0" w:tplc="B5040D7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3139E"/>
    <w:multiLevelType w:val="hybridMultilevel"/>
    <w:tmpl w:val="9E48D796"/>
    <w:lvl w:ilvl="0" w:tplc="DB746C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2A3BDD"/>
    <w:multiLevelType w:val="hybridMultilevel"/>
    <w:tmpl w:val="8262627C"/>
    <w:lvl w:ilvl="0" w:tplc="F0B6FC2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EDA4FF3"/>
    <w:multiLevelType w:val="hybridMultilevel"/>
    <w:tmpl w:val="0D360E72"/>
    <w:lvl w:ilvl="0" w:tplc="E1701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0367807">
    <w:abstractNumId w:val="3"/>
  </w:num>
  <w:num w:numId="2" w16cid:durableId="1064567733">
    <w:abstractNumId w:val="2"/>
  </w:num>
  <w:num w:numId="3" w16cid:durableId="586768874">
    <w:abstractNumId w:val="0"/>
  </w:num>
  <w:num w:numId="4" w16cid:durableId="115877160">
    <w:abstractNumId w:val="1"/>
  </w:num>
  <w:num w:numId="5" w16cid:durableId="470559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AE"/>
    <w:rsid w:val="00011EC0"/>
    <w:rsid w:val="0002347A"/>
    <w:rsid w:val="000304C8"/>
    <w:rsid w:val="00031648"/>
    <w:rsid w:val="00045569"/>
    <w:rsid w:val="00051C97"/>
    <w:rsid w:val="000563FA"/>
    <w:rsid w:val="000635A0"/>
    <w:rsid w:val="0006560F"/>
    <w:rsid w:val="000718F0"/>
    <w:rsid w:val="00075968"/>
    <w:rsid w:val="00083DB2"/>
    <w:rsid w:val="000A6B5E"/>
    <w:rsid w:val="000B28F7"/>
    <w:rsid w:val="000C61F9"/>
    <w:rsid w:val="000E48B5"/>
    <w:rsid w:val="000E7382"/>
    <w:rsid w:val="000F3BC3"/>
    <w:rsid w:val="00103824"/>
    <w:rsid w:val="00114306"/>
    <w:rsid w:val="00115993"/>
    <w:rsid w:val="00122C7C"/>
    <w:rsid w:val="00135055"/>
    <w:rsid w:val="00143873"/>
    <w:rsid w:val="001453FA"/>
    <w:rsid w:val="00157FF3"/>
    <w:rsid w:val="00161071"/>
    <w:rsid w:val="001644A8"/>
    <w:rsid w:val="0019169F"/>
    <w:rsid w:val="001A28B4"/>
    <w:rsid w:val="001B30D1"/>
    <w:rsid w:val="001C6F35"/>
    <w:rsid w:val="001D7E18"/>
    <w:rsid w:val="001E1869"/>
    <w:rsid w:val="002024FF"/>
    <w:rsid w:val="002100C1"/>
    <w:rsid w:val="00211257"/>
    <w:rsid w:val="00217CCC"/>
    <w:rsid w:val="00221F5A"/>
    <w:rsid w:val="00230707"/>
    <w:rsid w:val="00235C14"/>
    <w:rsid w:val="00265DF0"/>
    <w:rsid w:val="00272E2C"/>
    <w:rsid w:val="002828DB"/>
    <w:rsid w:val="002A24B9"/>
    <w:rsid w:val="002A3AE7"/>
    <w:rsid w:val="002A496E"/>
    <w:rsid w:val="002A5286"/>
    <w:rsid w:val="002A6EA0"/>
    <w:rsid w:val="002B679E"/>
    <w:rsid w:val="002B78AC"/>
    <w:rsid w:val="002E7E33"/>
    <w:rsid w:val="002F39A6"/>
    <w:rsid w:val="00311D4C"/>
    <w:rsid w:val="003125CB"/>
    <w:rsid w:val="0032124C"/>
    <w:rsid w:val="003212B2"/>
    <w:rsid w:val="00327B27"/>
    <w:rsid w:val="00327C3C"/>
    <w:rsid w:val="00335EEE"/>
    <w:rsid w:val="00350759"/>
    <w:rsid w:val="0036247F"/>
    <w:rsid w:val="003A4B6B"/>
    <w:rsid w:val="003B7B64"/>
    <w:rsid w:val="003C39AC"/>
    <w:rsid w:val="003D3190"/>
    <w:rsid w:val="003E3D2C"/>
    <w:rsid w:val="003F421E"/>
    <w:rsid w:val="00422764"/>
    <w:rsid w:val="00422F19"/>
    <w:rsid w:val="00426DBE"/>
    <w:rsid w:val="0043295B"/>
    <w:rsid w:val="0043649C"/>
    <w:rsid w:val="004431A7"/>
    <w:rsid w:val="00470FEA"/>
    <w:rsid w:val="00482AB6"/>
    <w:rsid w:val="004847B4"/>
    <w:rsid w:val="0048603B"/>
    <w:rsid w:val="004903D2"/>
    <w:rsid w:val="00494EF3"/>
    <w:rsid w:val="004A2DB3"/>
    <w:rsid w:val="004B300D"/>
    <w:rsid w:val="004C74DD"/>
    <w:rsid w:val="004D6BAA"/>
    <w:rsid w:val="004E059C"/>
    <w:rsid w:val="00500EDC"/>
    <w:rsid w:val="00501907"/>
    <w:rsid w:val="00516195"/>
    <w:rsid w:val="00530528"/>
    <w:rsid w:val="00532B98"/>
    <w:rsid w:val="00537885"/>
    <w:rsid w:val="005602ED"/>
    <w:rsid w:val="005606FF"/>
    <w:rsid w:val="00561F4C"/>
    <w:rsid w:val="00575956"/>
    <w:rsid w:val="00577480"/>
    <w:rsid w:val="00580581"/>
    <w:rsid w:val="005873B2"/>
    <w:rsid w:val="0059719E"/>
    <w:rsid w:val="005A3D01"/>
    <w:rsid w:val="005B1A2E"/>
    <w:rsid w:val="005B4595"/>
    <w:rsid w:val="006149CE"/>
    <w:rsid w:val="006227A1"/>
    <w:rsid w:val="00627CB8"/>
    <w:rsid w:val="006355A6"/>
    <w:rsid w:val="00635930"/>
    <w:rsid w:val="00643520"/>
    <w:rsid w:val="00661EAB"/>
    <w:rsid w:val="00673E26"/>
    <w:rsid w:val="00684CFC"/>
    <w:rsid w:val="0069264E"/>
    <w:rsid w:val="006928FA"/>
    <w:rsid w:val="006A5180"/>
    <w:rsid w:val="006A6A00"/>
    <w:rsid w:val="006B0592"/>
    <w:rsid w:val="006B5D94"/>
    <w:rsid w:val="006B6090"/>
    <w:rsid w:val="006D03F2"/>
    <w:rsid w:val="006D52E0"/>
    <w:rsid w:val="006E23A9"/>
    <w:rsid w:val="006E27E8"/>
    <w:rsid w:val="006E67AC"/>
    <w:rsid w:val="006F414F"/>
    <w:rsid w:val="006F6F0D"/>
    <w:rsid w:val="006F71D3"/>
    <w:rsid w:val="00705EA9"/>
    <w:rsid w:val="00707E72"/>
    <w:rsid w:val="007112DA"/>
    <w:rsid w:val="00714911"/>
    <w:rsid w:val="00721676"/>
    <w:rsid w:val="00722CA1"/>
    <w:rsid w:val="00731AE8"/>
    <w:rsid w:val="0074087E"/>
    <w:rsid w:val="00754CFC"/>
    <w:rsid w:val="007560CE"/>
    <w:rsid w:val="00760D78"/>
    <w:rsid w:val="00762AF0"/>
    <w:rsid w:val="00762BBF"/>
    <w:rsid w:val="00767919"/>
    <w:rsid w:val="00770BF4"/>
    <w:rsid w:val="00774562"/>
    <w:rsid w:val="00776526"/>
    <w:rsid w:val="007766F9"/>
    <w:rsid w:val="00781E85"/>
    <w:rsid w:val="007846C8"/>
    <w:rsid w:val="007907E7"/>
    <w:rsid w:val="00792771"/>
    <w:rsid w:val="00792EEA"/>
    <w:rsid w:val="007A3861"/>
    <w:rsid w:val="007A4511"/>
    <w:rsid w:val="007A66CD"/>
    <w:rsid w:val="007B4862"/>
    <w:rsid w:val="007B77D2"/>
    <w:rsid w:val="007B7B35"/>
    <w:rsid w:val="007C3F98"/>
    <w:rsid w:val="007D729B"/>
    <w:rsid w:val="007E0A7E"/>
    <w:rsid w:val="007E37BF"/>
    <w:rsid w:val="00801396"/>
    <w:rsid w:val="00804CF7"/>
    <w:rsid w:val="00810ACC"/>
    <w:rsid w:val="0081332D"/>
    <w:rsid w:val="008175DA"/>
    <w:rsid w:val="008240E2"/>
    <w:rsid w:val="008311FC"/>
    <w:rsid w:val="0083277F"/>
    <w:rsid w:val="00846994"/>
    <w:rsid w:val="00866251"/>
    <w:rsid w:val="008738D4"/>
    <w:rsid w:val="00874B96"/>
    <w:rsid w:val="008824B6"/>
    <w:rsid w:val="00882BAF"/>
    <w:rsid w:val="00892970"/>
    <w:rsid w:val="00892C2C"/>
    <w:rsid w:val="0089430B"/>
    <w:rsid w:val="008A2511"/>
    <w:rsid w:val="008B2B26"/>
    <w:rsid w:val="008B31D2"/>
    <w:rsid w:val="008C2C2A"/>
    <w:rsid w:val="008D038B"/>
    <w:rsid w:val="008D29A5"/>
    <w:rsid w:val="008D30AF"/>
    <w:rsid w:val="008D4F29"/>
    <w:rsid w:val="008E02F4"/>
    <w:rsid w:val="008E4D5B"/>
    <w:rsid w:val="008E586F"/>
    <w:rsid w:val="008F0613"/>
    <w:rsid w:val="008F063E"/>
    <w:rsid w:val="008F4A24"/>
    <w:rsid w:val="008F50B1"/>
    <w:rsid w:val="008F5799"/>
    <w:rsid w:val="00915E07"/>
    <w:rsid w:val="00917B3D"/>
    <w:rsid w:val="00924684"/>
    <w:rsid w:val="00924E15"/>
    <w:rsid w:val="00942999"/>
    <w:rsid w:val="00945F56"/>
    <w:rsid w:val="0094614B"/>
    <w:rsid w:val="009500B2"/>
    <w:rsid w:val="00951695"/>
    <w:rsid w:val="009529F7"/>
    <w:rsid w:val="00963524"/>
    <w:rsid w:val="00964ED4"/>
    <w:rsid w:val="00981B82"/>
    <w:rsid w:val="00996990"/>
    <w:rsid w:val="00996D51"/>
    <w:rsid w:val="009A03A8"/>
    <w:rsid w:val="009B464E"/>
    <w:rsid w:val="009C4788"/>
    <w:rsid w:val="009C6C8A"/>
    <w:rsid w:val="009D6002"/>
    <w:rsid w:val="009E0C3A"/>
    <w:rsid w:val="009E45E7"/>
    <w:rsid w:val="009E55A5"/>
    <w:rsid w:val="00A00DAB"/>
    <w:rsid w:val="00A033ED"/>
    <w:rsid w:val="00A30789"/>
    <w:rsid w:val="00A40781"/>
    <w:rsid w:val="00A40DF4"/>
    <w:rsid w:val="00A431DC"/>
    <w:rsid w:val="00A44B79"/>
    <w:rsid w:val="00A44FF5"/>
    <w:rsid w:val="00A46A66"/>
    <w:rsid w:val="00A55415"/>
    <w:rsid w:val="00A560B8"/>
    <w:rsid w:val="00A60BEB"/>
    <w:rsid w:val="00A656B6"/>
    <w:rsid w:val="00A81881"/>
    <w:rsid w:val="00A87064"/>
    <w:rsid w:val="00A92E43"/>
    <w:rsid w:val="00A935DA"/>
    <w:rsid w:val="00AA390E"/>
    <w:rsid w:val="00AB7DFE"/>
    <w:rsid w:val="00AC3CDA"/>
    <w:rsid w:val="00AD5FF4"/>
    <w:rsid w:val="00AE30E8"/>
    <w:rsid w:val="00AE540B"/>
    <w:rsid w:val="00B17382"/>
    <w:rsid w:val="00B27F6C"/>
    <w:rsid w:val="00B37454"/>
    <w:rsid w:val="00B40B5E"/>
    <w:rsid w:val="00B41E53"/>
    <w:rsid w:val="00B70016"/>
    <w:rsid w:val="00B76DDC"/>
    <w:rsid w:val="00B85939"/>
    <w:rsid w:val="00B8697B"/>
    <w:rsid w:val="00BB1A30"/>
    <w:rsid w:val="00BB2B32"/>
    <w:rsid w:val="00BB38B1"/>
    <w:rsid w:val="00BB4367"/>
    <w:rsid w:val="00BB7701"/>
    <w:rsid w:val="00BC5963"/>
    <w:rsid w:val="00BC689A"/>
    <w:rsid w:val="00BC7AB2"/>
    <w:rsid w:val="00BD27A4"/>
    <w:rsid w:val="00BD3412"/>
    <w:rsid w:val="00BE10F9"/>
    <w:rsid w:val="00C01E8C"/>
    <w:rsid w:val="00C026E6"/>
    <w:rsid w:val="00C02962"/>
    <w:rsid w:val="00C03329"/>
    <w:rsid w:val="00C03409"/>
    <w:rsid w:val="00C21AD6"/>
    <w:rsid w:val="00C21E79"/>
    <w:rsid w:val="00C2229E"/>
    <w:rsid w:val="00C316B2"/>
    <w:rsid w:val="00C428EE"/>
    <w:rsid w:val="00C47C81"/>
    <w:rsid w:val="00C53043"/>
    <w:rsid w:val="00C548FD"/>
    <w:rsid w:val="00C75884"/>
    <w:rsid w:val="00C96A4B"/>
    <w:rsid w:val="00CA1711"/>
    <w:rsid w:val="00CB466D"/>
    <w:rsid w:val="00CD1508"/>
    <w:rsid w:val="00CD3252"/>
    <w:rsid w:val="00CE0D3F"/>
    <w:rsid w:val="00CE3C70"/>
    <w:rsid w:val="00CE4BC2"/>
    <w:rsid w:val="00CE6F8B"/>
    <w:rsid w:val="00CF3608"/>
    <w:rsid w:val="00CF4384"/>
    <w:rsid w:val="00D051CF"/>
    <w:rsid w:val="00D05FCD"/>
    <w:rsid w:val="00D51D30"/>
    <w:rsid w:val="00D633C0"/>
    <w:rsid w:val="00D63CAE"/>
    <w:rsid w:val="00D7422D"/>
    <w:rsid w:val="00D74410"/>
    <w:rsid w:val="00D90377"/>
    <w:rsid w:val="00D92528"/>
    <w:rsid w:val="00D92D63"/>
    <w:rsid w:val="00D93296"/>
    <w:rsid w:val="00DA23CC"/>
    <w:rsid w:val="00DB5865"/>
    <w:rsid w:val="00DD7FAE"/>
    <w:rsid w:val="00DE6B88"/>
    <w:rsid w:val="00DF3C4D"/>
    <w:rsid w:val="00DF411D"/>
    <w:rsid w:val="00DF569F"/>
    <w:rsid w:val="00DF6FAB"/>
    <w:rsid w:val="00E05158"/>
    <w:rsid w:val="00E13B2B"/>
    <w:rsid w:val="00E307FE"/>
    <w:rsid w:val="00E40748"/>
    <w:rsid w:val="00E43011"/>
    <w:rsid w:val="00E511B6"/>
    <w:rsid w:val="00E632A5"/>
    <w:rsid w:val="00E63D4C"/>
    <w:rsid w:val="00E7050F"/>
    <w:rsid w:val="00E9264B"/>
    <w:rsid w:val="00EB2AC1"/>
    <w:rsid w:val="00EB646F"/>
    <w:rsid w:val="00EC2E9E"/>
    <w:rsid w:val="00EC4B8A"/>
    <w:rsid w:val="00EC5636"/>
    <w:rsid w:val="00EC6628"/>
    <w:rsid w:val="00ED1C25"/>
    <w:rsid w:val="00ED53E3"/>
    <w:rsid w:val="00ED68FF"/>
    <w:rsid w:val="00EE2BAE"/>
    <w:rsid w:val="00EE4396"/>
    <w:rsid w:val="00EE6C0A"/>
    <w:rsid w:val="00EF512C"/>
    <w:rsid w:val="00EF5C7D"/>
    <w:rsid w:val="00EF6A50"/>
    <w:rsid w:val="00F015DC"/>
    <w:rsid w:val="00F05F0B"/>
    <w:rsid w:val="00F2474A"/>
    <w:rsid w:val="00F450E1"/>
    <w:rsid w:val="00F453BB"/>
    <w:rsid w:val="00F50DE7"/>
    <w:rsid w:val="00F56679"/>
    <w:rsid w:val="00F6361B"/>
    <w:rsid w:val="00F7491F"/>
    <w:rsid w:val="00F81215"/>
    <w:rsid w:val="00F84946"/>
    <w:rsid w:val="00F87F01"/>
    <w:rsid w:val="00F92640"/>
    <w:rsid w:val="00FA1883"/>
    <w:rsid w:val="00FA417B"/>
    <w:rsid w:val="00FB532B"/>
    <w:rsid w:val="00FB6500"/>
    <w:rsid w:val="00FC6360"/>
    <w:rsid w:val="00FD30AD"/>
    <w:rsid w:val="00FD479E"/>
    <w:rsid w:val="00FE21ED"/>
    <w:rsid w:val="00FE280F"/>
    <w:rsid w:val="00FE440C"/>
    <w:rsid w:val="00FF13AD"/>
    <w:rsid w:val="00FF2C4D"/>
    <w:rsid w:val="18117337"/>
    <w:rsid w:val="488C6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724462D"/>
  <w15:docId w15:val="{B6958F76-B9E3-4DEC-A898-A0AD60E6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E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paragraph" w:styleId="ab">
    <w:name w:val="No Spacing"/>
    <w:uiPriority w:val="1"/>
    <w:qFormat/>
    <w:pPr>
      <w:widowControl w:val="0"/>
      <w:jc w:val="both"/>
    </w:pPr>
    <w:rPr>
      <w:rFonts w:ascii="Century" w:eastAsia="ＭＳ 明朝" w:hAnsi="Century" w:cs="Times New Roman"/>
      <w:kern w:val="2"/>
      <w:sz w:val="21"/>
      <w:szCs w:val="24"/>
    </w:rPr>
  </w:style>
  <w:style w:type="table" w:customStyle="1" w:styleId="41">
    <w:name w:val="標準の表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Web">
    <w:name w:val="Normal (Web)"/>
    <w:basedOn w:val="a"/>
    <w:uiPriority w:val="99"/>
    <w:semiHidden/>
    <w:unhideWhenUsed/>
    <w:rsid w:val="007E0A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2565">
      <w:bodyDiv w:val="1"/>
      <w:marLeft w:val="0"/>
      <w:marRight w:val="0"/>
      <w:marTop w:val="0"/>
      <w:marBottom w:val="0"/>
      <w:divBdr>
        <w:top w:val="none" w:sz="0" w:space="0" w:color="auto"/>
        <w:left w:val="none" w:sz="0" w:space="0" w:color="auto"/>
        <w:bottom w:val="none" w:sz="0" w:space="0" w:color="auto"/>
        <w:right w:val="none" w:sz="0" w:space="0" w:color="auto"/>
      </w:divBdr>
    </w:div>
    <w:div w:id="280655185">
      <w:bodyDiv w:val="1"/>
      <w:marLeft w:val="0"/>
      <w:marRight w:val="0"/>
      <w:marTop w:val="0"/>
      <w:marBottom w:val="0"/>
      <w:divBdr>
        <w:top w:val="none" w:sz="0" w:space="0" w:color="auto"/>
        <w:left w:val="none" w:sz="0" w:space="0" w:color="auto"/>
        <w:bottom w:val="none" w:sz="0" w:space="0" w:color="auto"/>
        <w:right w:val="none" w:sz="0" w:space="0" w:color="auto"/>
      </w:divBdr>
    </w:div>
    <w:div w:id="518082332">
      <w:bodyDiv w:val="1"/>
      <w:marLeft w:val="0"/>
      <w:marRight w:val="0"/>
      <w:marTop w:val="0"/>
      <w:marBottom w:val="0"/>
      <w:divBdr>
        <w:top w:val="none" w:sz="0" w:space="0" w:color="auto"/>
        <w:left w:val="none" w:sz="0" w:space="0" w:color="auto"/>
        <w:bottom w:val="none" w:sz="0" w:space="0" w:color="auto"/>
        <w:right w:val="none" w:sz="0" w:space="0" w:color="auto"/>
      </w:divBdr>
    </w:div>
    <w:div w:id="546183102">
      <w:bodyDiv w:val="1"/>
      <w:marLeft w:val="0"/>
      <w:marRight w:val="0"/>
      <w:marTop w:val="0"/>
      <w:marBottom w:val="0"/>
      <w:divBdr>
        <w:top w:val="none" w:sz="0" w:space="0" w:color="auto"/>
        <w:left w:val="none" w:sz="0" w:space="0" w:color="auto"/>
        <w:bottom w:val="none" w:sz="0" w:space="0" w:color="auto"/>
        <w:right w:val="none" w:sz="0" w:space="0" w:color="auto"/>
      </w:divBdr>
    </w:div>
    <w:div w:id="547227305">
      <w:bodyDiv w:val="1"/>
      <w:marLeft w:val="0"/>
      <w:marRight w:val="0"/>
      <w:marTop w:val="0"/>
      <w:marBottom w:val="0"/>
      <w:divBdr>
        <w:top w:val="none" w:sz="0" w:space="0" w:color="auto"/>
        <w:left w:val="none" w:sz="0" w:space="0" w:color="auto"/>
        <w:bottom w:val="none" w:sz="0" w:space="0" w:color="auto"/>
        <w:right w:val="none" w:sz="0" w:space="0" w:color="auto"/>
      </w:divBdr>
    </w:div>
    <w:div w:id="757140122">
      <w:bodyDiv w:val="1"/>
      <w:marLeft w:val="0"/>
      <w:marRight w:val="0"/>
      <w:marTop w:val="0"/>
      <w:marBottom w:val="0"/>
      <w:divBdr>
        <w:top w:val="none" w:sz="0" w:space="0" w:color="auto"/>
        <w:left w:val="none" w:sz="0" w:space="0" w:color="auto"/>
        <w:bottom w:val="none" w:sz="0" w:space="0" w:color="auto"/>
        <w:right w:val="none" w:sz="0" w:space="0" w:color="auto"/>
      </w:divBdr>
    </w:div>
    <w:div w:id="950357239">
      <w:bodyDiv w:val="1"/>
      <w:marLeft w:val="0"/>
      <w:marRight w:val="0"/>
      <w:marTop w:val="0"/>
      <w:marBottom w:val="0"/>
      <w:divBdr>
        <w:top w:val="none" w:sz="0" w:space="0" w:color="auto"/>
        <w:left w:val="none" w:sz="0" w:space="0" w:color="auto"/>
        <w:bottom w:val="none" w:sz="0" w:space="0" w:color="auto"/>
        <w:right w:val="none" w:sz="0" w:space="0" w:color="auto"/>
      </w:divBdr>
    </w:div>
    <w:div w:id="1061518476">
      <w:bodyDiv w:val="1"/>
      <w:marLeft w:val="0"/>
      <w:marRight w:val="0"/>
      <w:marTop w:val="0"/>
      <w:marBottom w:val="0"/>
      <w:divBdr>
        <w:top w:val="none" w:sz="0" w:space="0" w:color="auto"/>
        <w:left w:val="none" w:sz="0" w:space="0" w:color="auto"/>
        <w:bottom w:val="none" w:sz="0" w:space="0" w:color="auto"/>
        <w:right w:val="none" w:sz="0" w:space="0" w:color="auto"/>
      </w:divBdr>
    </w:div>
    <w:div w:id="1134756808">
      <w:bodyDiv w:val="1"/>
      <w:marLeft w:val="0"/>
      <w:marRight w:val="0"/>
      <w:marTop w:val="0"/>
      <w:marBottom w:val="0"/>
      <w:divBdr>
        <w:top w:val="none" w:sz="0" w:space="0" w:color="auto"/>
        <w:left w:val="none" w:sz="0" w:space="0" w:color="auto"/>
        <w:bottom w:val="none" w:sz="0" w:space="0" w:color="auto"/>
        <w:right w:val="none" w:sz="0" w:space="0" w:color="auto"/>
      </w:divBdr>
    </w:div>
    <w:div w:id="1422291696">
      <w:bodyDiv w:val="1"/>
      <w:marLeft w:val="0"/>
      <w:marRight w:val="0"/>
      <w:marTop w:val="0"/>
      <w:marBottom w:val="0"/>
      <w:divBdr>
        <w:top w:val="none" w:sz="0" w:space="0" w:color="auto"/>
        <w:left w:val="none" w:sz="0" w:space="0" w:color="auto"/>
        <w:bottom w:val="none" w:sz="0" w:space="0" w:color="auto"/>
        <w:right w:val="none" w:sz="0" w:space="0" w:color="auto"/>
      </w:divBdr>
    </w:div>
    <w:div w:id="1824394370">
      <w:bodyDiv w:val="1"/>
      <w:marLeft w:val="0"/>
      <w:marRight w:val="0"/>
      <w:marTop w:val="0"/>
      <w:marBottom w:val="0"/>
      <w:divBdr>
        <w:top w:val="none" w:sz="0" w:space="0" w:color="auto"/>
        <w:left w:val="none" w:sz="0" w:space="0" w:color="auto"/>
        <w:bottom w:val="none" w:sz="0" w:space="0" w:color="auto"/>
        <w:right w:val="none" w:sz="0" w:space="0" w:color="auto"/>
      </w:divBdr>
    </w:div>
    <w:div w:id="1848320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ed4cee-99e6-4c13-93d4-35a0c06735f0" xsi:nil="true"/>
    <lcf76f155ced4ddcb4097134ff3c332f xmlns="a09d5990-2af6-4754-974a-0f2a0ea100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0D8E92EDF2D443AAAD9A631C1BA8EA" ma:contentTypeVersion="13" ma:contentTypeDescription="新しいドキュメントを作成します。" ma:contentTypeScope="" ma:versionID="22d8e1916338470fdb8757bb033af956">
  <xsd:schema xmlns:xsd="http://www.w3.org/2001/XMLSchema" xmlns:xs="http://www.w3.org/2001/XMLSchema" xmlns:p="http://schemas.microsoft.com/office/2006/metadata/properties" xmlns:ns2="a09d5990-2af6-4754-974a-0f2a0ea10087" xmlns:ns3="1aed4cee-99e6-4c13-93d4-35a0c06735f0" targetNamespace="http://schemas.microsoft.com/office/2006/metadata/properties" ma:root="true" ma:fieldsID="551787bcec1cd34722d340f64bbe9b83" ns2:_="" ns3:_="">
    <xsd:import namespace="a09d5990-2af6-4754-974a-0f2a0ea10087"/>
    <xsd:import namespace="1aed4cee-99e6-4c13-93d4-35a0c06735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d5990-2af6-4754-974a-0f2a0ea10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2edd38-9f79-42f7-a447-3ae65b8b408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d4cee-99e6-4c13-93d4-35a0c06735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9b64e68-92bb-4609-a16e-33a9aadf785c}" ma:internalName="TaxCatchAll" ma:showField="CatchAllData" ma:web="1aed4cee-99e6-4c13-93d4-35a0c0673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5989B-A924-45E1-9F6E-426F3A2555BE}">
  <ds:schemaRefs>
    <ds:schemaRef ds:uri="http://schemas.microsoft.com/office/2006/metadata/properties"/>
    <ds:schemaRef ds:uri="http://schemas.microsoft.com/office/infopath/2007/PartnerControls"/>
    <ds:schemaRef ds:uri="1aed4cee-99e6-4c13-93d4-35a0c06735f0"/>
    <ds:schemaRef ds:uri="a09d5990-2af6-4754-974a-0f2a0ea10087"/>
  </ds:schemaRefs>
</ds:datastoreItem>
</file>

<file path=customXml/itemProps2.xml><?xml version="1.0" encoding="utf-8"?>
<ds:datastoreItem xmlns:ds="http://schemas.openxmlformats.org/officeDocument/2006/customXml" ds:itemID="{DB87DBBD-58C5-474C-9731-B426F93B8C1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4FBA852-D65C-421A-A6B2-189AE86F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d5990-2af6-4754-974a-0f2a0ea10087"/>
    <ds:schemaRef ds:uri="1aed4cee-99e6-4c13-93d4-35a0c0673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BE9D72-7D65-43B4-BF7A-D1B6FB5C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Pages>
  <Words>2716</Words>
  <Characters>2719</Characters>
  <Application>Microsoft Office Word</Application>
  <DocSecurity>0</DocSecurity>
  <Lines>213</Lines>
  <Paragraphs>128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教職員06</cp:lastModifiedBy>
  <cp:revision>21</cp:revision>
  <cp:lastPrinted>2022-10-20T22:34:00Z</cp:lastPrinted>
  <dcterms:created xsi:type="dcterms:W3CDTF">2025-09-28T08:23:00Z</dcterms:created>
  <dcterms:modified xsi:type="dcterms:W3CDTF">2025-10-25T17:04:00Z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1041-11.2.0.11254</vt:lpwstr>
  </property>
  <property fmtid="{D5CDD505-2E9C-101B-9397-08002B2CF9AE}" pid="3" name="ICV">
    <vt:lpwstr>91CE02111C9B442B91039434B643F52F</vt:lpwstr>
  </property>
  <property fmtid="{D5CDD505-2E9C-101B-9397-08002B2CF9AE}" pid="4" name="ContentTypeId">
    <vt:lpwstr>0x010100740D8E92EDF2D443AAAD9A631C1BA8EA</vt:lpwstr>
  </property>
</Properties>
</file>